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D5F3C" w14:textId="0EA61FF4"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1431DA"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1431DA"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1431DA"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6A1C69CF" w:rsidR="001431DA" w:rsidRDefault="001E22CD" w:rsidP="00A17AF9">
            <w:pPr>
              <w:pStyle w:val="NoSpacing"/>
            </w:pPr>
            <w:r>
              <w:t xml:space="preserve">Tuesday </w:t>
            </w:r>
            <w:r w:rsidR="006C19D9">
              <w:t>13</w:t>
            </w:r>
            <w:r w:rsidRPr="001E22CD">
              <w:rPr>
                <w:vertAlign w:val="superscript"/>
              </w:rPr>
              <w:t>th</w:t>
            </w:r>
            <w:r>
              <w:t xml:space="preserve"> </w:t>
            </w:r>
            <w:r w:rsidR="006C19D9">
              <w:t>April</w:t>
            </w:r>
            <w:r>
              <w:t xml:space="preserve"> 2021</w:t>
            </w:r>
          </w:p>
        </w:tc>
      </w:tr>
      <w:tr w:rsidR="001431DA"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1431DA"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7F50E2BD" w:rsidR="001431DA" w:rsidRDefault="001E22CD" w:rsidP="00A17AF9">
            <w:pPr>
              <w:pStyle w:val="NoSpacing"/>
            </w:pPr>
            <w:r>
              <w:t>14:00 – 16:00</w:t>
            </w:r>
          </w:p>
        </w:tc>
      </w:tr>
      <w:tr w:rsidR="001431DA"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1431DA"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ED284B"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39"/>
        <w:gridCol w:w="9789"/>
        <w:gridCol w:w="385"/>
        <w:gridCol w:w="243"/>
        <w:gridCol w:w="222"/>
        <w:gridCol w:w="68"/>
        <w:gridCol w:w="154"/>
        <w:gridCol w:w="232"/>
      </w:tblGrid>
      <w:tr w:rsidR="008D38BF" w14:paraId="2A1124A1" w14:textId="2E7D617F" w:rsidTr="00E2184C">
        <w:trPr>
          <w:gridBefore w:val="1"/>
          <w:wBefore w:w="39" w:type="dxa"/>
        </w:trPr>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1E22CD" w:rsidRPr="001D5725" w14:paraId="046FCC4C" w14:textId="77777777" w:rsidTr="008122A9">
              <w:tc>
                <w:tcPr>
                  <w:tcW w:w="2262" w:type="dxa"/>
                </w:tcPr>
                <w:p w14:paraId="6F8497DC" w14:textId="77777777" w:rsidR="001E22CD" w:rsidRPr="00BE4C2D" w:rsidRDefault="001E22CD" w:rsidP="001E22CD">
                  <w:pPr>
                    <w:tabs>
                      <w:tab w:val="left" w:pos="2268"/>
                      <w:tab w:val="left" w:pos="5103"/>
                    </w:tabs>
                    <w:rPr>
                      <w:lang w:eastAsia="en-GB"/>
                    </w:rPr>
                  </w:pPr>
                  <w:r w:rsidRPr="00BE4C2D">
                    <w:rPr>
                      <w:lang w:eastAsia="en-GB"/>
                    </w:rPr>
                    <w:t>Joint Chair</w:t>
                  </w:r>
                </w:p>
              </w:tc>
              <w:tc>
                <w:tcPr>
                  <w:tcW w:w="2401" w:type="dxa"/>
                </w:tcPr>
                <w:p w14:paraId="4CC2BAD9" w14:textId="77777777" w:rsidR="001E22CD" w:rsidRPr="001D5725" w:rsidRDefault="001E22CD" w:rsidP="001E22CD">
                  <w:pPr>
                    <w:tabs>
                      <w:tab w:val="left" w:pos="2268"/>
                      <w:tab w:val="left" w:pos="5103"/>
                    </w:tabs>
                    <w:rPr>
                      <w:lang w:eastAsia="en-GB"/>
                    </w:rPr>
                  </w:pPr>
                  <w:r w:rsidRPr="001D5725">
                    <w:rPr>
                      <w:lang w:eastAsia="en-GB"/>
                    </w:rPr>
                    <w:t>Laura Anderson</w:t>
                  </w:r>
                </w:p>
              </w:tc>
              <w:tc>
                <w:tcPr>
                  <w:tcW w:w="4910" w:type="dxa"/>
                </w:tcPr>
                <w:p w14:paraId="6586EE45" w14:textId="77777777" w:rsidR="001E22CD" w:rsidRPr="001D5725" w:rsidRDefault="001E22CD" w:rsidP="001E22CD">
                  <w:pPr>
                    <w:tabs>
                      <w:tab w:val="left" w:pos="2268"/>
                      <w:tab w:val="left" w:pos="5103"/>
                    </w:tabs>
                    <w:rPr>
                      <w:i/>
                      <w:lang w:eastAsia="en-GB"/>
                    </w:rPr>
                  </w:pPr>
                  <w:r w:rsidRPr="001D5725">
                    <w:rPr>
                      <w:i/>
                      <w:lang w:eastAsia="en-GB"/>
                    </w:rPr>
                    <w:t>Office of the Scottish Charity Regulator (OSCR)</w:t>
                  </w:r>
                </w:p>
              </w:tc>
            </w:tr>
            <w:tr w:rsidR="001E22CD" w:rsidRPr="001D5725" w14:paraId="2826B73C" w14:textId="77777777" w:rsidTr="008122A9">
              <w:tc>
                <w:tcPr>
                  <w:tcW w:w="2262" w:type="dxa"/>
                </w:tcPr>
                <w:p w14:paraId="4FFD436B" w14:textId="77777777" w:rsidR="001E22CD" w:rsidRPr="00BE4C2D" w:rsidRDefault="001E22CD" w:rsidP="001E22CD">
                  <w:pPr>
                    <w:tabs>
                      <w:tab w:val="left" w:pos="2268"/>
                      <w:tab w:val="left" w:pos="5103"/>
                    </w:tabs>
                    <w:rPr>
                      <w:lang w:eastAsia="en-GB"/>
                    </w:rPr>
                  </w:pPr>
                </w:p>
              </w:tc>
              <w:tc>
                <w:tcPr>
                  <w:tcW w:w="2401" w:type="dxa"/>
                </w:tcPr>
                <w:p w14:paraId="42104879" w14:textId="4DA4B32A" w:rsidR="001E22CD" w:rsidRPr="001D5725" w:rsidRDefault="00765B23" w:rsidP="001E22CD">
                  <w:pPr>
                    <w:tabs>
                      <w:tab w:val="left" w:pos="2268"/>
                      <w:tab w:val="left" w:pos="5103"/>
                    </w:tabs>
                    <w:rPr>
                      <w:lang w:eastAsia="en-GB"/>
                    </w:rPr>
                  </w:pPr>
                  <w:r>
                    <w:rPr>
                      <w:lang w:eastAsia="en-GB"/>
                    </w:rPr>
                    <w:t>Nigel Davies</w:t>
                  </w:r>
                </w:p>
              </w:tc>
              <w:tc>
                <w:tcPr>
                  <w:tcW w:w="4910" w:type="dxa"/>
                </w:tcPr>
                <w:p w14:paraId="05B91351" w14:textId="6CE51D58" w:rsidR="001E22CD" w:rsidRPr="001D5725" w:rsidRDefault="00765B23" w:rsidP="001E22CD">
                  <w:pPr>
                    <w:tabs>
                      <w:tab w:val="left" w:pos="2268"/>
                      <w:tab w:val="left" w:pos="5103"/>
                    </w:tabs>
                    <w:rPr>
                      <w:i/>
                      <w:lang w:eastAsia="en-GB"/>
                    </w:rPr>
                  </w:pPr>
                  <w:r>
                    <w:rPr>
                      <w:i/>
                      <w:lang w:eastAsia="en-GB"/>
                    </w:rPr>
                    <w:t>Charity Commission for England and Wales (CCEW)</w:t>
                  </w:r>
                </w:p>
              </w:tc>
            </w:tr>
            <w:tr w:rsidR="001E22CD" w:rsidRPr="001D5725" w14:paraId="08D26973" w14:textId="77777777" w:rsidTr="008122A9">
              <w:tc>
                <w:tcPr>
                  <w:tcW w:w="2262" w:type="dxa"/>
                </w:tcPr>
                <w:p w14:paraId="70504419" w14:textId="77777777" w:rsidR="001E22CD" w:rsidRPr="00BE4C2D" w:rsidRDefault="001E22CD" w:rsidP="001E22CD">
                  <w:pPr>
                    <w:tabs>
                      <w:tab w:val="left" w:pos="2268"/>
                      <w:tab w:val="left" w:pos="5103"/>
                    </w:tabs>
                    <w:rPr>
                      <w:lang w:eastAsia="en-GB"/>
                    </w:rPr>
                  </w:pPr>
                </w:p>
              </w:tc>
              <w:tc>
                <w:tcPr>
                  <w:tcW w:w="2401" w:type="dxa"/>
                </w:tcPr>
                <w:p w14:paraId="525161FA" w14:textId="77777777" w:rsidR="001E22CD" w:rsidRPr="001D5725" w:rsidRDefault="001E22CD" w:rsidP="001E22CD">
                  <w:pPr>
                    <w:tabs>
                      <w:tab w:val="left" w:pos="2268"/>
                      <w:tab w:val="left" w:pos="5103"/>
                    </w:tabs>
                    <w:rPr>
                      <w:lang w:eastAsia="en-GB"/>
                    </w:rPr>
                  </w:pPr>
                  <w:r w:rsidRPr="001D5725">
                    <w:rPr>
                      <w:lang w:eastAsia="en-GB"/>
                    </w:rPr>
                    <w:t>Damian Sands</w:t>
                  </w:r>
                </w:p>
              </w:tc>
              <w:tc>
                <w:tcPr>
                  <w:tcW w:w="4910" w:type="dxa"/>
                </w:tcPr>
                <w:p w14:paraId="17288712" w14:textId="1949C67B" w:rsidR="001E22CD" w:rsidRPr="001D5725" w:rsidRDefault="001E22CD" w:rsidP="001E22CD">
                  <w:pPr>
                    <w:tabs>
                      <w:tab w:val="left" w:pos="2268"/>
                      <w:tab w:val="left" w:pos="5103"/>
                    </w:tabs>
                    <w:rPr>
                      <w:i/>
                      <w:iCs/>
                      <w:lang w:eastAsia="en-GB"/>
                    </w:rPr>
                  </w:pPr>
                  <w:r w:rsidRPr="001D5725">
                    <w:rPr>
                      <w:i/>
                      <w:iCs/>
                      <w:lang w:eastAsia="en-GB"/>
                    </w:rPr>
                    <w:t>Charity Commission for Northern Ireland</w:t>
                  </w:r>
                  <w:r w:rsidR="009602FF">
                    <w:rPr>
                      <w:i/>
                      <w:iCs/>
                      <w:lang w:eastAsia="en-GB"/>
                    </w:rPr>
                    <w:t xml:space="preserve"> </w:t>
                  </w:r>
                  <w:r w:rsidR="009F0381" w:rsidRPr="001D5725">
                    <w:rPr>
                      <w:i/>
                      <w:lang w:eastAsia="en-GB"/>
                    </w:rPr>
                    <w:t>(CCNI)</w:t>
                  </w:r>
                </w:p>
              </w:tc>
            </w:tr>
            <w:tr w:rsidR="001E22CD" w:rsidRPr="001D5725" w14:paraId="3A152EC4" w14:textId="77777777" w:rsidTr="008122A9">
              <w:trPr>
                <w:trHeight w:val="95"/>
              </w:trPr>
              <w:tc>
                <w:tcPr>
                  <w:tcW w:w="2262" w:type="dxa"/>
                </w:tcPr>
                <w:p w14:paraId="578D204E" w14:textId="77777777" w:rsidR="001E22CD" w:rsidRPr="00BE4C2D" w:rsidRDefault="001E22CD" w:rsidP="001E22CD">
                  <w:pPr>
                    <w:tabs>
                      <w:tab w:val="left" w:pos="2268"/>
                      <w:tab w:val="left" w:pos="5103"/>
                    </w:tabs>
                    <w:rPr>
                      <w:lang w:eastAsia="en-GB"/>
                    </w:rPr>
                  </w:pPr>
                </w:p>
              </w:tc>
              <w:tc>
                <w:tcPr>
                  <w:tcW w:w="2401" w:type="dxa"/>
                </w:tcPr>
                <w:p w14:paraId="5C1D41C7" w14:textId="77777777" w:rsidR="001E22CD" w:rsidRPr="001D5725" w:rsidRDefault="001E22CD" w:rsidP="001E22CD">
                  <w:pPr>
                    <w:tabs>
                      <w:tab w:val="left" w:pos="2268"/>
                      <w:tab w:val="left" w:pos="5103"/>
                    </w:tabs>
                    <w:rPr>
                      <w:lang w:eastAsia="en-GB"/>
                    </w:rPr>
                  </w:pPr>
                </w:p>
              </w:tc>
              <w:tc>
                <w:tcPr>
                  <w:tcW w:w="4910" w:type="dxa"/>
                </w:tcPr>
                <w:p w14:paraId="69714948" w14:textId="77777777" w:rsidR="001E22CD" w:rsidRPr="001D5725" w:rsidRDefault="001E22CD" w:rsidP="001E22CD">
                  <w:pPr>
                    <w:tabs>
                      <w:tab w:val="left" w:pos="2268"/>
                      <w:tab w:val="left" w:pos="5103"/>
                    </w:tabs>
                    <w:rPr>
                      <w:i/>
                      <w:lang w:eastAsia="en-GB"/>
                    </w:rPr>
                  </w:pPr>
                  <w:r w:rsidRPr="001D5725">
                    <w:rPr>
                      <w:i/>
                      <w:lang w:eastAsia="en-GB"/>
                    </w:rPr>
                    <w:t xml:space="preserve"> </w:t>
                  </w:r>
                </w:p>
              </w:tc>
            </w:tr>
            <w:tr w:rsidR="001E22CD" w:rsidRPr="001D5725" w14:paraId="14DA274C" w14:textId="77777777" w:rsidTr="008122A9">
              <w:trPr>
                <w:trHeight w:val="95"/>
              </w:trPr>
              <w:tc>
                <w:tcPr>
                  <w:tcW w:w="2262" w:type="dxa"/>
                </w:tcPr>
                <w:p w14:paraId="59AFE659" w14:textId="77777777" w:rsidR="001E22CD" w:rsidRPr="00BE4C2D" w:rsidRDefault="001E22CD" w:rsidP="001E22CD">
                  <w:pPr>
                    <w:tabs>
                      <w:tab w:val="left" w:pos="2268"/>
                      <w:tab w:val="left" w:pos="5103"/>
                    </w:tabs>
                    <w:rPr>
                      <w:lang w:eastAsia="en-GB"/>
                    </w:rPr>
                  </w:pPr>
                  <w:r w:rsidRPr="00BE4C2D">
                    <w:rPr>
                      <w:lang w:eastAsia="en-GB"/>
                    </w:rPr>
                    <w:t>Members present</w:t>
                  </w:r>
                </w:p>
              </w:tc>
              <w:tc>
                <w:tcPr>
                  <w:tcW w:w="2401" w:type="dxa"/>
                </w:tcPr>
                <w:p w14:paraId="4C24D9AB" w14:textId="77777777" w:rsidR="001E22CD" w:rsidRPr="001D5725" w:rsidRDefault="001E22CD" w:rsidP="001E22CD">
                  <w:pPr>
                    <w:tabs>
                      <w:tab w:val="left" w:pos="2268"/>
                      <w:tab w:val="left" w:pos="5103"/>
                    </w:tabs>
                    <w:rPr>
                      <w:lang w:eastAsia="en-GB"/>
                    </w:rPr>
                  </w:pPr>
                  <w:r w:rsidRPr="001D5725">
                    <w:rPr>
                      <w:lang w:eastAsia="en-GB"/>
                    </w:rPr>
                    <w:t>Caron Bradshaw</w:t>
                  </w:r>
                </w:p>
              </w:tc>
              <w:tc>
                <w:tcPr>
                  <w:tcW w:w="4910" w:type="dxa"/>
                </w:tcPr>
                <w:p w14:paraId="3CBF6032" w14:textId="77777777" w:rsidR="001E22CD" w:rsidRPr="001D5725" w:rsidRDefault="001E22CD" w:rsidP="001E22CD">
                  <w:pPr>
                    <w:tabs>
                      <w:tab w:val="left" w:pos="2268"/>
                      <w:tab w:val="left" w:pos="5103"/>
                    </w:tabs>
                    <w:rPr>
                      <w:i/>
                      <w:lang w:eastAsia="en-GB"/>
                    </w:rPr>
                  </w:pPr>
                  <w:r w:rsidRPr="001D5725">
                    <w:rPr>
                      <w:i/>
                      <w:lang w:eastAsia="en-GB"/>
                    </w:rPr>
                    <w:t>Charity Finance Group</w:t>
                  </w:r>
                </w:p>
              </w:tc>
            </w:tr>
            <w:tr w:rsidR="001E22CD" w:rsidRPr="001D5725" w14:paraId="4588D33A" w14:textId="77777777" w:rsidTr="008122A9">
              <w:trPr>
                <w:trHeight w:val="95"/>
              </w:trPr>
              <w:tc>
                <w:tcPr>
                  <w:tcW w:w="2262" w:type="dxa"/>
                </w:tcPr>
                <w:p w14:paraId="10224CE1" w14:textId="77777777" w:rsidR="001E22CD" w:rsidRPr="00BE4C2D" w:rsidRDefault="001E22CD" w:rsidP="001E22CD">
                  <w:pPr>
                    <w:tabs>
                      <w:tab w:val="left" w:pos="2268"/>
                      <w:tab w:val="left" w:pos="5103"/>
                    </w:tabs>
                    <w:rPr>
                      <w:lang w:eastAsia="en-GB"/>
                    </w:rPr>
                  </w:pPr>
                </w:p>
              </w:tc>
              <w:tc>
                <w:tcPr>
                  <w:tcW w:w="2401" w:type="dxa"/>
                </w:tcPr>
                <w:p w14:paraId="0EEC050B" w14:textId="77777777" w:rsidR="001E22CD" w:rsidRPr="001D5725" w:rsidRDefault="001E22CD" w:rsidP="001E22CD">
                  <w:pPr>
                    <w:tabs>
                      <w:tab w:val="left" w:pos="2268"/>
                      <w:tab w:val="left" w:pos="5103"/>
                    </w:tabs>
                    <w:rPr>
                      <w:lang w:eastAsia="en-GB"/>
                    </w:rPr>
                  </w:pPr>
                  <w:r w:rsidRPr="001D5725">
                    <w:rPr>
                      <w:lang w:eastAsia="en-GB"/>
                    </w:rPr>
                    <w:t>Michael Brougham</w:t>
                  </w:r>
                </w:p>
              </w:tc>
              <w:tc>
                <w:tcPr>
                  <w:tcW w:w="4910" w:type="dxa"/>
                </w:tcPr>
                <w:p w14:paraId="0F8A3E68" w14:textId="77777777" w:rsidR="001E22CD" w:rsidRPr="001D5725" w:rsidRDefault="001E22CD" w:rsidP="001E22CD">
                  <w:pPr>
                    <w:tabs>
                      <w:tab w:val="left" w:pos="2268"/>
                      <w:tab w:val="left" w:pos="5103"/>
                    </w:tabs>
                    <w:rPr>
                      <w:i/>
                      <w:lang w:eastAsia="en-GB"/>
                    </w:rPr>
                  </w:pPr>
                  <w:r w:rsidRPr="001D5725">
                    <w:rPr>
                      <w:i/>
                      <w:lang w:eastAsia="en-GB"/>
                    </w:rPr>
                    <w:t>Independent Examiner</w:t>
                  </w:r>
                </w:p>
              </w:tc>
            </w:tr>
            <w:tr w:rsidR="00765B23" w:rsidRPr="001D5725" w14:paraId="2F226038" w14:textId="77777777" w:rsidTr="008122A9">
              <w:tc>
                <w:tcPr>
                  <w:tcW w:w="2262" w:type="dxa"/>
                </w:tcPr>
                <w:p w14:paraId="53402726" w14:textId="77777777" w:rsidR="00765B23" w:rsidRPr="00BE4C2D" w:rsidRDefault="00765B23" w:rsidP="00765B23">
                  <w:pPr>
                    <w:rPr>
                      <w:i/>
                      <w:lang w:eastAsia="en-GB"/>
                    </w:rPr>
                  </w:pPr>
                </w:p>
              </w:tc>
              <w:tc>
                <w:tcPr>
                  <w:tcW w:w="2401" w:type="dxa"/>
                </w:tcPr>
                <w:p w14:paraId="5F2AADE0" w14:textId="11D982FA" w:rsidR="00765B23" w:rsidRPr="001D5725" w:rsidRDefault="00765B23" w:rsidP="00765B23">
                  <w:pPr>
                    <w:rPr>
                      <w:lang w:eastAsia="en-GB"/>
                    </w:rPr>
                  </w:pPr>
                  <w:r>
                    <w:rPr>
                      <w:lang w:eastAsia="en-GB"/>
                    </w:rPr>
                    <w:t>Daniel Chan</w:t>
                  </w:r>
                </w:p>
              </w:tc>
              <w:tc>
                <w:tcPr>
                  <w:tcW w:w="4910" w:type="dxa"/>
                </w:tcPr>
                <w:p w14:paraId="035D58C0" w14:textId="60827DD8" w:rsidR="00765B23" w:rsidRPr="001D5725" w:rsidRDefault="00765B23" w:rsidP="00765B23">
                  <w:pPr>
                    <w:rPr>
                      <w:i/>
                      <w:lang w:eastAsia="en-GB"/>
                    </w:rPr>
                  </w:pPr>
                  <w:r>
                    <w:rPr>
                      <w:i/>
                      <w:lang w:eastAsia="en-GB"/>
                    </w:rPr>
                    <w:t>PwC</w:t>
                  </w:r>
                </w:p>
              </w:tc>
            </w:tr>
            <w:tr w:rsidR="00765B23" w:rsidRPr="001D5725" w14:paraId="7161CBE6" w14:textId="77777777" w:rsidTr="008122A9">
              <w:tc>
                <w:tcPr>
                  <w:tcW w:w="2262" w:type="dxa"/>
                </w:tcPr>
                <w:p w14:paraId="282C8857" w14:textId="77777777" w:rsidR="00765B23" w:rsidRPr="00BE4C2D" w:rsidRDefault="00765B23" w:rsidP="00765B23">
                  <w:pPr>
                    <w:rPr>
                      <w:i/>
                      <w:lang w:eastAsia="en-GB"/>
                    </w:rPr>
                  </w:pPr>
                </w:p>
              </w:tc>
              <w:tc>
                <w:tcPr>
                  <w:tcW w:w="2401" w:type="dxa"/>
                </w:tcPr>
                <w:p w14:paraId="4F77326B" w14:textId="60A112EB" w:rsidR="00765B23" w:rsidRDefault="00765B23" w:rsidP="00765B23">
                  <w:pPr>
                    <w:rPr>
                      <w:lang w:eastAsia="en-GB"/>
                    </w:rPr>
                  </w:pPr>
                  <w:r w:rsidRPr="001B301B">
                    <w:rPr>
                      <w:lang w:eastAsia="en-GB"/>
                    </w:rPr>
                    <w:t>Tom Connaughton</w:t>
                  </w:r>
                </w:p>
              </w:tc>
              <w:tc>
                <w:tcPr>
                  <w:tcW w:w="4910" w:type="dxa"/>
                </w:tcPr>
                <w:p w14:paraId="2AD61148" w14:textId="1E5FB3B7" w:rsidR="00765B23" w:rsidRDefault="00765B23" w:rsidP="00765B23">
                  <w:pPr>
                    <w:rPr>
                      <w:i/>
                      <w:lang w:eastAsia="en-GB"/>
                    </w:rPr>
                  </w:pPr>
                  <w:r w:rsidRPr="001B301B">
                    <w:rPr>
                      <w:i/>
                      <w:lang w:eastAsia="en-GB"/>
                    </w:rPr>
                    <w:t>The Rehab Group</w:t>
                  </w:r>
                </w:p>
              </w:tc>
            </w:tr>
            <w:tr w:rsidR="00765B23" w:rsidRPr="001D5725" w14:paraId="4AA21C49" w14:textId="77777777" w:rsidTr="008122A9">
              <w:tc>
                <w:tcPr>
                  <w:tcW w:w="2262" w:type="dxa"/>
                </w:tcPr>
                <w:p w14:paraId="54D20D19" w14:textId="77777777" w:rsidR="00765B23" w:rsidRPr="00BE4C2D" w:rsidRDefault="00765B23" w:rsidP="00765B23">
                  <w:pPr>
                    <w:rPr>
                      <w:i/>
                      <w:lang w:eastAsia="en-GB"/>
                    </w:rPr>
                  </w:pPr>
                </w:p>
              </w:tc>
              <w:tc>
                <w:tcPr>
                  <w:tcW w:w="2401" w:type="dxa"/>
                </w:tcPr>
                <w:p w14:paraId="194D603C" w14:textId="77777777" w:rsidR="00765B23" w:rsidRPr="001D5725" w:rsidRDefault="00765B23" w:rsidP="00765B23">
                  <w:pPr>
                    <w:tabs>
                      <w:tab w:val="left" w:pos="2268"/>
                      <w:tab w:val="left" w:pos="5103"/>
                    </w:tabs>
                    <w:rPr>
                      <w:lang w:eastAsia="en-GB"/>
                    </w:rPr>
                  </w:pPr>
                  <w:proofErr w:type="spellStart"/>
                  <w:r w:rsidRPr="001D5725">
                    <w:rPr>
                      <w:lang w:eastAsia="en-GB"/>
                    </w:rPr>
                    <w:t>Diarmaid</w:t>
                  </w:r>
                  <w:proofErr w:type="spellEnd"/>
                  <w:r w:rsidRPr="001D5725">
                    <w:rPr>
                      <w:lang w:eastAsia="en-GB"/>
                    </w:rPr>
                    <w:t xml:space="preserve"> Ó </w:t>
                  </w:r>
                  <w:proofErr w:type="spellStart"/>
                  <w:r w:rsidRPr="001D5725">
                    <w:rPr>
                      <w:lang w:eastAsia="en-GB"/>
                    </w:rPr>
                    <w:t>Corrbuí</w:t>
                  </w:r>
                  <w:proofErr w:type="spellEnd"/>
                </w:p>
              </w:tc>
              <w:tc>
                <w:tcPr>
                  <w:tcW w:w="4910" w:type="dxa"/>
                </w:tcPr>
                <w:p w14:paraId="4871A3B4" w14:textId="77777777" w:rsidR="00765B23" w:rsidRPr="001D5725" w:rsidRDefault="00765B23" w:rsidP="00765B23">
                  <w:pPr>
                    <w:rPr>
                      <w:i/>
                      <w:lang w:eastAsia="en-GB"/>
                    </w:rPr>
                  </w:pPr>
                  <w:r w:rsidRPr="001D5725">
                    <w:rPr>
                      <w:i/>
                      <w:lang w:eastAsia="en-GB"/>
                    </w:rPr>
                    <w:t>Carmichael Centre for Voluntary Groups</w:t>
                  </w:r>
                </w:p>
              </w:tc>
            </w:tr>
            <w:tr w:rsidR="00765B23" w:rsidRPr="001D5725" w14:paraId="6B0725CB" w14:textId="77777777" w:rsidTr="008122A9">
              <w:tc>
                <w:tcPr>
                  <w:tcW w:w="2262" w:type="dxa"/>
                </w:tcPr>
                <w:p w14:paraId="48240BF0" w14:textId="77777777" w:rsidR="00765B23" w:rsidRPr="00BE4C2D" w:rsidRDefault="00765B23" w:rsidP="00765B23">
                  <w:pPr>
                    <w:rPr>
                      <w:i/>
                      <w:lang w:eastAsia="en-GB"/>
                    </w:rPr>
                  </w:pPr>
                </w:p>
              </w:tc>
              <w:tc>
                <w:tcPr>
                  <w:tcW w:w="2401" w:type="dxa"/>
                </w:tcPr>
                <w:p w14:paraId="29EAD3D9" w14:textId="77777777" w:rsidR="00765B23" w:rsidRPr="001D5725" w:rsidRDefault="00765B23" w:rsidP="00765B23">
                  <w:pPr>
                    <w:rPr>
                      <w:lang w:eastAsia="en-GB"/>
                    </w:rPr>
                  </w:pPr>
                  <w:r w:rsidRPr="001D5725">
                    <w:rPr>
                      <w:lang w:eastAsia="en-GB"/>
                    </w:rPr>
                    <w:t>Noel Hyndman</w:t>
                  </w:r>
                </w:p>
              </w:tc>
              <w:tc>
                <w:tcPr>
                  <w:tcW w:w="4910" w:type="dxa"/>
                </w:tcPr>
                <w:p w14:paraId="30CE079F" w14:textId="77777777" w:rsidR="00765B23" w:rsidRPr="001D5725" w:rsidRDefault="00765B23" w:rsidP="00765B23">
                  <w:pPr>
                    <w:rPr>
                      <w:i/>
                      <w:lang w:eastAsia="en-GB"/>
                    </w:rPr>
                  </w:pPr>
                  <w:r w:rsidRPr="001D5725">
                    <w:rPr>
                      <w:i/>
                      <w:lang w:eastAsia="en-GB"/>
                    </w:rPr>
                    <w:t>Queen’s University Belfast</w:t>
                  </w:r>
                </w:p>
              </w:tc>
            </w:tr>
            <w:tr w:rsidR="00765B23" w:rsidRPr="001D5725" w14:paraId="27D2BAB3" w14:textId="77777777" w:rsidTr="008122A9">
              <w:tc>
                <w:tcPr>
                  <w:tcW w:w="2262" w:type="dxa"/>
                </w:tcPr>
                <w:p w14:paraId="0C41BE15" w14:textId="77777777" w:rsidR="00765B23" w:rsidRPr="00BE4C2D" w:rsidRDefault="00765B23" w:rsidP="00765B23">
                  <w:pPr>
                    <w:rPr>
                      <w:i/>
                      <w:lang w:eastAsia="en-GB"/>
                    </w:rPr>
                  </w:pPr>
                </w:p>
              </w:tc>
              <w:tc>
                <w:tcPr>
                  <w:tcW w:w="2401" w:type="dxa"/>
                </w:tcPr>
                <w:p w14:paraId="5125DD4E" w14:textId="77777777" w:rsidR="00765B23" w:rsidRPr="001D5725" w:rsidRDefault="00765B23" w:rsidP="00765B23">
                  <w:pPr>
                    <w:rPr>
                      <w:lang w:eastAsia="en-GB"/>
                    </w:rPr>
                  </w:pPr>
                  <w:r w:rsidRPr="001D5725">
                    <w:t>Gareth Hughes</w:t>
                  </w:r>
                </w:p>
              </w:tc>
              <w:tc>
                <w:tcPr>
                  <w:tcW w:w="4910" w:type="dxa"/>
                </w:tcPr>
                <w:p w14:paraId="34A7E396" w14:textId="77777777" w:rsidR="00765B23" w:rsidRPr="001D5725" w:rsidRDefault="00765B23" w:rsidP="00765B23">
                  <w:pPr>
                    <w:rPr>
                      <w:i/>
                      <w:lang w:eastAsia="en-GB"/>
                    </w:rPr>
                  </w:pPr>
                  <w:bookmarkStart w:id="0" w:name="_Hlk64445570"/>
                  <w:r w:rsidRPr="001D5725">
                    <w:rPr>
                      <w:i/>
                      <w:lang w:eastAsia="en-GB"/>
                    </w:rPr>
                    <w:t>Diocese of Down and Connor</w:t>
                  </w:r>
                  <w:bookmarkEnd w:id="0"/>
                </w:p>
              </w:tc>
            </w:tr>
            <w:tr w:rsidR="00765B23" w:rsidRPr="001D5725" w14:paraId="40E0BE53" w14:textId="77777777" w:rsidTr="008122A9">
              <w:tc>
                <w:tcPr>
                  <w:tcW w:w="2262" w:type="dxa"/>
                </w:tcPr>
                <w:p w14:paraId="5A512A43" w14:textId="77777777" w:rsidR="00765B23" w:rsidRPr="00BE4C2D" w:rsidRDefault="00765B23" w:rsidP="00765B23">
                  <w:pPr>
                    <w:rPr>
                      <w:i/>
                      <w:lang w:eastAsia="en-GB"/>
                    </w:rPr>
                  </w:pPr>
                </w:p>
              </w:tc>
              <w:tc>
                <w:tcPr>
                  <w:tcW w:w="2401" w:type="dxa"/>
                </w:tcPr>
                <w:p w14:paraId="76CF1FE2" w14:textId="77777777" w:rsidR="00765B23" w:rsidRPr="001D5725" w:rsidRDefault="00765B23" w:rsidP="00765B23">
                  <w:pPr>
                    <w:rPr>
                      <w:lang w:eastAsia="en-GB"/>
                    </w:rPr>
                  </w:pPr>
                  <w:r w:rsidRPr="001D5725">
                    <w:rPr>
                      <w:lang w:eastAsia="en-GB"/>
                    </w:rPr>
                    <w:t>Joanna Pittman</w:t>
                  </w:r>
                </w:p>
              </w:tc>
              <w:tc>
                <w:tcPr>
                  <w:tcW w:w="4910" w:type="dxa"/>
                </w:tcPr>
                <w:p w14:paraId="03070F40" w14:textId="77777777" w:rsidR="00765B23" w:rsidRPr="001D5725" w:rsidRDefault="00765B23" w:rsidP="00765B23">
                  <w:pPr>
                    <w:rPr>
                      <w:i/>
                      <w:lang w:eastAsia="en-GB"/>
                    </w:rPr>
                  </w:pPr>
                  <w:r w:rsidRPr="001D5725">
                    <w:rPr>
                      <w:i/>
                      <w:lang w:eastAsia="en-GB"/>
                    </w:rPr>
                    <w:t>Sayer Vincent</w:t>
                  </w:r>
                </w:p>
              </w:tc>
            </w:tr>
            <w:tr w:rsidR="00765B23" w:rsidRPr="001D5725" w14:paraId="7BDCC0EE" w14:textId="77777777" w:rsidTr="008122A9">
              <w:tc>
                <w:tcPr>
                  <w:tcW w:w="2262" w:type="dxa"/>
                </w:tcPr>
                <w:p w14:paraId="08F25937" w14:textId="77777777" w:rsidR="00765B23" w:rsidRPr="00BE4C2D" w:rsidRDefault="00765B23" w:rsidP="00765B23">
                  <w:pPr>
                    <w:rPr>
                      <w:i/>
                      <w:lang w:eastAsia="en-GB"/>
                    </w:rPr>
                  </w:pPr>
                </w:p>
              </w:tc>
              <w:tc>
                <w:tcPr>
                  <w:tcW w:w="2401" w:type="dxa"/>
                </w:tcPr>
                <w:p w14:paraId="54553C0A" w14:textId="77777777" w:rsidR="00765B23" w:rsidRPr="001D5725" w:rsidRDefault="00765B23" w:rsidP="00765B23">
                  <w:pPr>
                    <w:rPr>
                      <w:lang w:eastAsia="en-GB"/>
                    </w:rPr>
                  </w:pPr>
                  <w:r w:rsidRPr="000C65A2">
                    <w:rPr>
                      <w:lang w:eastAsia="en-GB"/>
                    </w:rPr>
                    <w:t>Carol Rudge</w:t>
                  </w:r>
                </w:p>
              </w:tc>
              <w:tc>
                <w:tcPr>
                  <w:tcW w:w="4910" w:type="dxa"/>
                </w:tcPr>
                <w:p w14:paraId="64ED3A26" w14:textId="77777777" w:rsidR="00765B23" w:rsidRPr="001D5725" w:rsidRDefault="00765B23" w:rsidP="00765B23">
                  <w:pPr>
                    <w:rPr>
                      <w:i/>
                      <w:lang w:eastAsia="en-GB"/>
                    </w:rPr>
                  </w:pPr>
                  <w:r w:rsidRPr="00BE4C2D">
                    <w:rPr>
                      <w:i/>
                      <w:lang w:eastAsia="en-GB"/>
                    </w:rPr>
                    <w:t>Grant Thornton</w:t>
                  </w:r>
                </w:p>
              </w:tc>
            </w:tr>
            <w:tr w:rsidR="00765B23" w:rsidRPr="001D5725" w14:paraId="7E0584A2" w14:textId="77777777" w:rsidTr="008122A9">
              <w:tc>
                <w:tcPr>
                  <w:tcW w:w="2262" w:type="dxa"/>
                </w:tcPr>
                <w:p w14:paraId="6D07D985" w14:textId="77777777" w:rsidR="00765B23" w:rsidRPr="00BE4C2D" w:rsidRDefault="00765B23" w:rsidP="00765B23">
                  <w:pPr>
                    <w:rPr>
                      <w:i/>
                      <w:lang w:eastAsia="en-GB"/>
                    </w:rPr>
                  </w:pPr>
                </w:p>
              </w:tc>
              <w:tc>
                <w:tcPr>
                  <w:tcW w:w="2401" w:type="dxa"/>
                </w:tcPr>
                <w:p w14:paraId="6130A446" w14:textId="707E9767" w:rsidR="00765B23" w:rsidRPr="000C65A2" w:rsidRDefault="00765B23" w:rsidP="00765B23">
                  <w:pPr>
                    <w:rPr>
                      <w:lang w:eastAsia="en-GB"/>
                    </w:rPr>
                  </w:pPr>
                  <w:r>
                    <w:rPr>
                      <w:lang w:eastAsia="en-GB"/>
                    </w:rPr>
                    <w:t>Max Rutherford</w:t>
                  </w:r>
                </w:p>
              </w:tc>
              <w:tc>
                <w:tcPr>
                  <w:tcW w:w="4910" w:type="dxa"/>
                </w:tcPr>
                <w:p w14:paraId="221AED12" w14:textId="01B59AA8" w:rsidR="00765B23" w:rsidRPr="00BE4C2D" w:rsidRDefault="00765B23" w:rsidP="00765B23">
                  <w:pPr>
                    <w:rPr>
                      <w:i/>
                      <w:lang w:eastAsia="en-GB"/>
                    </w:rPr>
                  </w:pPr>
                  <w:r>
                    <w:rPr>
                      <w:i/>
                      <w:lang w:eastAsia="en-GB"/>
                    </w:rPr>
                    <w:t>Association of Charitable Foundations</w:t>
                  </w:r>
                </w:p>
              </w:tc>
            </w:tr>
            <w:tr w:rsidR="00765B23" w:rsidRPr="00BE4C2D" w14:paraId="22310E18" w14:textId="77777777" w:rsidTr="008122A9">
              <w:tc>
                <w:tcPr>
                  <w:tcW w:w="2262" w:type="dxa"/>
                </w:tcPr>
                <w:p w14:paraId="5EE277B3" w14:textId="77777777" w:rsidR="00765B23" w:rsidRPr="00BE4C2D" w:rsidRDefault="00765B23" w:rsidP="00765B23">
                  <w:pPr>
                    <w:rPr>
                      <w:i/>
                      <w:lang w:eastAsia="en-GB"/>
                    </w:rPr>
                  </w:pPr>
                </w:p>
              </w:tc>
              <w:tc>
                <w:tcPr>
                  <w:tcW w:w="2401" w:type="dxa"/>
                  <w:shd w:val="clear" w:color="auto" w:fill="auto"/>
                </w:tcPr>
                <w:p w14:paraId="3116F701" w14:textId="77777777" w:rsidR="00765B23" w:rsidRPr="000C65A2" w:rsidRDefault="00765B23" w:rsidP="00765B23">
                  <w:pPr>
                    <w:rPr>
                      <w:lang w:eastAsia="en-GB"/>
                    </w:rPr>
                  </w:pPr>
                  <w:r w:rsidRPr="000C65A2">
                    <w:rPr>
                      <w:lang w:eastAsia="en-GB"/>
                    </w:rPr>
                    <w:t>Jenny Simpson</w:t>
                  </w:r>
                </w:p>
              </w:tc>
              <w:tc>
                <w:tcPr>
                  <w:tcW w:w="4910" w:type="dxa"/>
                  <w:shd w:val="clear" w:color="auto" w:fill="auto"/>
                </w:tcPr>
                <w:p w14:paraId="590EA732" w14:textId="77777777" w:rsidR="00765B23" w:rsidRPr="00BE4C2D" w:rsidRDefault="00765B23" w:rsidP="00765B23">
                  <w:pPr>
                    <w:rPr>
                      <w:i/>
                      <w:lang w:eastAsia="en-GB"/>
                    </w:rPr>
                  </w:pPr>
                  <w:r>
                    <w:rPr>
                      <w:i/>
                      <w:lang w:eastAsia="en-GB"/>
                    </w:rPr>
                    <w:t>Wylie and Bisset LLP</w:t>
                  </w:r>
                </w:p>
              </w:tc>
            </w:tr>
            <w:tr w:rsidR="00765B23" w:rsidRPr="001D5725" w14:paraId="1029AC21" w14:textId="77777777" w:rsidTr="008122A9">
              <w:tc>
                <w:tcPr>
                  <w:tcW w:w="2262" w:type="dxa"/>
                </w:tcPr>
                <w:p w14:paraId="4EF67BE5" w14:textId="77777777" w:rsidR="00765B23" w:rsidRPr="00BE4C2D" w:rsidRDefault="00765B23" w:rsidP="00765B23">
                  <w:pPr>
                    <w:tabs>
                      <w:tab w:val="left" w:pos="2268"/>
                      <w:tab w:val="left" w:pos="5103"/>
                    </w:tabs>
                    <w:rPr>
                      <w:i/>
                      <w:lang w:eastAsia="en-GB"/>
                    </w:rPr>
                  </w:pPr>
                </w:p>
              </w:tc>
              <w:tc>
                <w:tcPr>
                  <w:tcW w:w="2401" w:type="dxa"/>
                </w:tcPr>
                <w:p w14:paraId="60FBDD7A" w14:textId="77777777" w:rsidR="00765B23" w:rsidRPr="001D5725" w:rsidRDefault="00765B23" w:rsidP="00765B23">
                  <w:pPr>
                    <w:tabs>
                      <w:tab w:val="left" w:pos="2268"/>
                      <w:tab w:val="left" w:pos="5103"/>
                    </w:tabs>
                    <w:rPr>
                      <w:lang w:eastAsia="en-GB"/>
                    </w:rPr>
                  </w:pPr>
                  <w:r w:rsidRPr="001D5725">
                    <w:rPr>
                      <w:lang w:eastAsia="en-GB"/>
                    </w:rPr>
                    <w:t>Neal Trup</w:t>
                  </w:r>
                </w:p>
              </w:tc>
              <w:tc>
                <w:tcPr>
                  <w:tcW w:w="4910" w:type="dxa"/>
                </w:tcPr>
                <w:p w14:paraId="396C70A1" w14:textId="77777777" w:rsidR="00765B23" w:rsidRPr="001D5725" w:rsidRDefault="00765B23" w:rsidP="00765B23">
                  <w:pPr>
                    <w:tabs>
                      <w:tab w:val="left" w:pos="2268"/>
                      <w:tab w:val="left" w:pos="5103"/>
                    </w:tabs>
                    <w:rPr>
                      <w:i/>
                      <w:lang w:eastAsia="en-GB"/>
                    </w:rPr>
                  </w:pPr>
                  <w:r w:rsidRPr="001D5725">
                    <w:rPr>
                      <w:i/>
                      <w:lang w:eastAsia="en-GB"/>
                    </w:rPr>
                    <w:t>Neal Howard Limited</w:t>
                  </w:r>
                </w:p>
              </w:tc>
            </w:tr>
            <w:tr w:rsidR="00765B23" w:rsidRPr="001D5725" w14:paraId="09745A23" w14:textId="77777777" w:rsidTr="008122A9">
              <w:tc>
                <w:tcPr>
                  <w:tcW w:w="2262" w:type="dxa"/>
                </w:tcPr>
                <w:p w14:paraId="29BD2716" w14:textId="77777777" w:rsidR="00765B23" w:rsidRPr="00BE4C2D" w:rsidRDefault="00765B23" w:rsidP="00765B23">
                  <w:pPr>
                    <w:tabs>
                      <w:tab w:val="left" w:pos="2268"/>
                      <w:tab w:val="left" w:pos="5103"/>
                    </w:tabs>
                    <w:rPr>
                      <w:lang w:eastAsia="en-GB"/>
                    </w:rPr>
                  </w:pPr>
                </w:p>
              </w:tc>
              <w:tc>
                <w:tcPr>
                  <w:tcW w:w="2401" w:type="dxa"/>
                </w:tcPr>
                <w:p w14:paraId="58913A34" w14:textId="77777777" w:rsidR="00765B23" w:rsidRPr="001D5725" w:rsidRDefault="00765B23" w:rsidP="00765B23">
                  <w:pPr>
                    <w:tabs>
                      <w:tab w:val="left" w:pos="2268"/>
                      <w:tab w:val="left" w:pos="5103"/>
                    </w:tabs>
                    <w:rPr>
                      <w:lang w:eastAsia="en-GB"/>
                    </w:rPr>
                  </w:pPr>
                </w:p>
              </w:tc>
              <w:tc>
                <w:tcPr>
                  <w:tcW w:w="4910" w:type="dxa"/>
                </w:tcPr>
                <w:p w14:paraId="5672B41B" w14:textId="77777777" w:rsidR="00765B23" w:rsidRPr="001D5725" w:rsidRDefault="00765B23" w:rsidP="00765B23">
                  <w:pPr>
                    <w:tabs>
                      <w:tab w:val="left" w:pos="2268"/>
                      <w:tab w:val="left" w:pos="5103"/>
                    </w:tabs>
                    <w:rPr>
                      <w:i/>
                      <w:lang w:eastAsia="en-GB"/>
                    </w:rPr>
                  </w:pPr>
                </w:p>
              </w:tc>
            </w:tr>
            <w:tr w:rsidR="00765B23" w:rsidRPr="001D5725" w14:paraId="6BDF4E66" w14:textId="77777777" w:rsidTr="008122A9">
              <w:tc>
                <w:tcPr>
                  <w:tcW w:w="2262" w:type="dxa"/>
                </w:tcPr>
                <w:p w14:paraId="4FB29A86" w14:textId="77777777" w:rsidR="00765B23" w:rsidRPr="00BE4C2D" w:rsidRDefault="00765B23" w:rsidP="00765B23">
                  <w:pPr>
                    <w:tabs>
                      <w:tab w:val="left" w:pos="2268"/>
                      <w:tab w:val="left" w:pos="5103"/>
                    </w:tabs>
                    <w:rPr>
                      <w:lang w:eastAsia="en-GB"/>
                    </w:rPr>
                  </w:pPr>
                  <w:r w:rsidRPr="00BE4C2D">
                    <w:rPr>
                      <w:lang w:eastAsia="en-GB"/>
                    </w:rPr>
                    <w:t>In attendance</w:t>
                  </w:r>
                </w:p>
              </w:tc>
              <w:tc>
                <w:tcPr>
                  <w:tcW w:w="2401" w:type="dxa"/>
                </w:tcPr>
                <w:p w14:paraId="11DEEE29" w14:textId="515D3E04" w:rsidR="00765B23" w:rsidRPr="001D5725" w:rsidRDefault="00765B23" w:rsidP="00765B23">
                  <w:pPr>
                    <w:tabs>
                      <w:tab w:val="left" w:pos="2268"/>
                      <w:tab w:val="left" w:pos="5103"/>
                    </w:tabs>
                    <w:rPr>
                      <w:lang w:eastAsia="en-GB"/>
                    </w:rPr>
                  </w:pPr>
                  <w:r w:rsidRPr="001D5725">
                    <w:rPr>
                      <w:lang w:eastAsia="en-GB"/>
                    </w:rPr>
                    <w:t>Milan Palmer</w:t>
                  </w:r>
                  <w:r w:rsidRPr="001D5725" w:rsidDel="00BF03FB">
                    <w:rPr>
                      <w:lang w:eastAsia="en-GB"/>
                    </w:rPr>
                    <w:t xml:space="preserve"> </w:t>
                  </w:r>
                </w:p>
              </w:tc>
              <w:tc>
                <w:tcPr>
                  <w:tcW w:w="4910" w:type="dxa"/>
                </w:tcPr>
                <w:p w14:paraId="30634874" w14:textId="01210C7A" w:rsidR="00765B23" w:rsidRPr="001D5725" w:rsidRDefault="00765B23" w:rsidP="00765B23">
                  <w:pPr>
                    <w:tabs>
                      <w:tab w:val="left" w:pos="2268"/>
                      <w:tab w:val="left" w:pos="5103"/>
                    </w:tabs>
                    <w:rPr>
                      <w:i/>
                      <w:lang w:eastAsia="en-GB"/>
                    </w:rPr>
                  </w:pPr>
                  <w:r w:rsidRPr="001D5725">
                    <w:rPr>
                      <w:i/>
                      <w:lang w:eastAsia="en-GB"/>
                    </w:rPr>
                    <w:t xml:space="preserve">CIPFA, Secretariat to the SORP Committee </w:t>
                  </w:r>
                </w:p>
              </w:tc>
            </w:tr>
            <w:tr w:rsidR="009602FF" w:rsidRPr="001D5725" w14:paraId="7F6C54FE" w14:textId="77777777" w:rsidTr="008122A9">
              <w:tc>
                <w:tcPr>
                  <w:tcW w:w="2262" w:type="dxa"/>
                </w:tcPr>
                <w:p w14:paraId="70CF8B19"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65183B96" w14:textId="12F0327D" w:rsidR="009602FF" w:rsidRPr="001D5725" w:rsidRDefault="009602FF" w:rsidP="009602FF">
                  <w:pPr>
                    <w:tabs>
                      <w:tab w:val="left" w:pos="2268"/>
                      <w:tab w:val="left" w:pos="5103"/>
                    </w:tabs>
                    <w:rPr>
                      <w:lang w:eastAsia="en-GB"/>
                    </w:rPr>
                  </w:pPr>
                  <w:r w:rsidRPr="00BE4C2D">
                    <w:rPr>
                      <w:lang w:eastAsia="en-GB"/>
                    </w:rPr>
                    <w:t>Gillian McKay</w:t>
                  </w:r>
                </w:p>
              </w:tc>
              <w:tc>
                <w:tcPr>
                  <w:tcW w:w="4910" w:type="dxa"/>
                </w:tcPr>
                <w:p w14:paraId="6DB2CCEB" w14:textId="23CD98E3" w:rsidR="009602FF" w:rsidRPr="001D5725" w:rsidRDefault="009602FF" w:rsidP="009602FF">
                  <w:pPr>
                    <w:tabs>
                      <w:tab w:val="left" w:pos="2268"/>
                      <w:tab w:val="left" w:pos="5103"/>
                    </w:tabs>
                    <w:rPr>
                      <w:i/>
                      <w:lang w:eastAsia="en-GB"/>
                    </w:rPr>
                  </w:pPr>
                  <w:r w:rsidRPr="00BE4C2D">
                    <w:rPr>
                      <w:i/>
                      <w:lang w:eastAsia="en-GB"/>
                    </w:rPr>
                    <w:t>CIPFA, Secretariat to the SORP Committee</w:t>
                  </w:r>
                </w:p>
              </w:tc>
            </w:tr>
            <w:tr w:rsidR="009602FF" w:rsidRPr="001D5725" w14:paraId="341694E3" w14:textId="77777777" w:rsidTr="008122A9">
              <w:tc>
                <w:tcPr>
                  <w:tcW w:w="2262" w:type="dxa"/>
                </w:tcPr>
                <w:p w14:paraId="7A059DC3"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44824E08" w14:textId="216F0E24" w:rsidR="009602FF" w:rsidRPr="001D5725" w:rsidRDefault="009602FF" w:rsidP="009602FF">
                  <w:pPr>
                    <w:tabs>
                      <w:tab w:val="left" w:pos="2268"/>
                      <w:tab w:val="left" w:pos="5103"/>
                    </w:tabs>
                    <w:rPr>
                      <w:lang w:eastAsia="en-GB"/>
                    </w:rPr>
                  </w:pPr>
                  <w:r w:rsidRPr="00BE4C2D">
                    <w:rPr>
                      <w:lang w:eastAsia="en-GB"/>
                    </w:rPr>
                    <w:t>Sarah Sheen</w:t>
                  </w:r>
                </w:p>
              </w:tc>
              <w:tc>
                <w:tcPr>
                  <w:tcW w:w="4910" w:type="dxa"/>
                </w:tcPr>
                <w:p w14:paraId="55F85D0D" w14:textId="3C7E2E1B" w:rsidR="009602FF" w:rsidRPr="001D5725" w:rsidRDefault="009602FF" w:rsidP="009602FF">
                  <w:pPr>
                    <w:tabs>
                      <w:tab w:val="left" w:pos="2268"/>
                      <w:tab w:val="left" w:pos="5103"/>
                    </w:tabs>
                    <w:rPr>
                      <w:i/>
                      <w:lang w:eastAsia="en-GB"/>
                    </w:rPr>
                  </w:pPr>
                  <w:r w:rsidRPr="00BE4C2D">
                    <w:rPr>
                      <w:i/>
                      <w:lang w:eastAsia="en-GB"/>
                    </w:rPr>
                    <w:t>CIPFA, Secretariat to the SORP Committee</w:t>
                  </w:r>
                </w:p>
              </w:tc>
            </w:tr>
            <w:tr w:rsidR="009602FF" w:rsidRPr="001D5725" w14:paraId="7B49C703" w14:textId="77777777" w:rsidTr="008122A9">
              <w:tc>
                <w:tcPr>
                  <w:tcW w:w="2262" w:type="dxa"/>
                </w:tcPr>
                <w:p w14:paraId="615AA826" w14:textId="77777777" w:rsidR="009602FF" w:rsidRPr="00BE4C2D" w:rsidRDefault="009602FF" w:rsidP="009602FF">
                  <w:pPr>
                    <w:tabs>
                      <w:tab w:val="left" w:pos="2268"/>
                      <w:tab w:val="left" w:pos="5103"/>
                    </w:tabs>
                    <w:rPr>
                      <w:rFonts w:ascii="Times New Roman" w:hAnsi="Times New Roman"/>
                      <w:lang w:eastAsia="en-GB"/>
                    </w:rPr>
                  </w:pPr>
                </w:p>
              </w:tc>
              <w:tc>
                <w:tcPr>
                  <w:tcW w:w="2401" w:type="dxa"/>
                </w:tcPr>
                <w:p w14:paraId="6DF191EB" w14:textId="77777777" w:rsidR="009602FF" w:rsidRPr="001D5725" w:rsidRDefault="009602FF" w:rsidP="009602FF">
                  <w:pPr>
                    <w:tabs>
                      <w:tab w:val="left" w:pos="2268"/>
                      <w:tab w:val="left" w:pos="5103"/>
                    </w:tabs>
                    <w:rPr>
                      <w:lang w:eastAsia="en-GB"/>
                    </w:rPr>
                  </w:pPr>
                </w:p>
              </w:tc>
              <w:tc>
                <w:tcPr>
                  <w:tcW w:w="4910" w:type="dxa"/>
                </w:tcPr>
                <w:p w14:paraId="6777D596" w14:textId="77777777" w:rsidR="009602FF" w:rsidRPr="001D5725" w:rsidRDefault="009602FF" w:rsidP="009602FF">
                  <w:pPr>
                    <w:tabs>
                      <w:tab w:val="left" w:pos="2268"/>
                      <w:tab w:val="left" w:pos="5103"/>
                    </w:tabs>
                    <w:rPr>
                      <w:i/>
                      <w:lang w:eastAsia="en-GB"/>
                    </w:rPr>
                  </w:pPr>
                </w:p>
              </w:tc>
            </w:tr>
            <w:tr w:rsidR="009602FF" w:rsidRPr="001D5725" w14:paraId="3569EAF5" w14:textId="77777777" w:rsidTr="008122A9">
              <w:tc>
                <w:tcPr>
                  <w:tcW w:w="2262" w:type="dxa"/>
                </w:tcPr>
                <w:p w14:paraId="5864B107" w14:textId="77777777" w:rsidR="009602FF" w:rsidRPr="00BE4C2D" w:rsidRDefault="009602FF" w:rsidP="009602FF">
                  <w:pPr>
                    <w:tabs>
                      <w:tab w:val="left" w:pos="2268"/>
                      <w:tab w:val="left" w:pos="5103"/>
                    </w:tabs>
                    <w:rPr>
                      <w:lang w:eastAsia="en-GB"/>
                    </w:rPr>
                  </w:pPr>
                  <w:r w:rsidRPr="00BE4C2D">
                    <w:rPr>
                      <w:lang w:eastAsia="en-GB"/>
                    </w:rPr>
                    <w:t>Observers</w:t>
                  </w:r>
                </w:p>
              </w:tc>
              <w:tc>
                <w:tcPr>
                  <w:tcW w:w="2401" w:type="dxa"/>
                </w:tcPr>
                <w:p w14:paraId="29E84BF6" w14:textId="77777777" w:rsidR="009602FF" w:rsidRPr="001D5725" w:rsidRDefault="009602FF" w:rsidP="009602FF">
                  <w:pPr>
                    <w:tabs>
                      <w:tab w:val="left" w:pos="2268"/>
                      <w:tab w:val="left" w:pos="5103"/>
                    </w:tabs>
                    <w:rPr>
                      <w:lang w:eastAsia="en-GB"/>
                    </w:rPr>
                  </w:pPr>
                  <w:r>
                    <w:rPr>
                      <w:lang w:eastAsia="en-GB"/>
                    </w:rPr>
                    <w:t>Jane O’Doherty</w:t>
                  </w:r>
                </w:p>
              </w:tc>
              <w:tc>
                <w:tcPr>
                  <w:tcW w:w="4910" w:type="dxa"/>
                </w:tcPr>
                <w:p w14:paraId="4FB6DDDB" w14:textId="77777777" w:rsidR="009602FF" w:rsidRPr="001D5725" w:rsidRDefault="009602FF" w:rsidP="009602FF">
                  <w:pPr>
                    <w:tabs>
                      <w:tab w:val="left" w:pos="2268"/>
                      <w:tab w:val="left" w:pos="5103"/>
                    </w:tabs>
                    <w:rPr>
                      <w:i/>
                      <w:lang w:eastAsia="en-GB"/>
                    </w:rPr>
                  </w:pPr>
                  <w:r w:rsidRPr="001D5725">
                    <w:rPr>
                      <w:i/>
                      <w:lang w:eastAsia="en-GB"/>
                    </w:rPr>
                    <w:t>Financial Reporting Council</w:t>
                  </w:r>
                </w:p>
              </w:tc>
            </w:tr>
            <w:tr w:rsidR="009602FF" w:rsidRPr="001B301B" w14:paraId="69BFDF7A" w14:textId="77777777" w:rsidTr="008122A9">
              <w:tc>
                <w:tcPr>
                  <w:tcW w:w="2262" w:type="dxa"/>
                </w:tcPr>
                <w:p w14:paraId="3B678F06" w14:textId="77777777" w:rsidR="009602FF" w:rsidRPr="00BE4C2D" w:rsidRDefault="009602FF" w:rsidP="009602FF">
                  <w:pPr>
                    <w:tabs>
                      <w:tab w:val="left" w:pos="2268"/>
                      <w:tab w:val="left" w:pos="5103"/>
                    </w:tabs>
                    <w:rPr>
                      <w:lang w:eastAsia="en-GB"/>
                    </w:rPr>
                  </w:pPr>
                </w:p>
              </w:tc>
              <w:tc>
                <w:tcPr>
                  <w:tcW w:w="2401" w:type="dxa"/>
                </w:tcPr>
                <w:p w14:paraId="0EE6A0BD" w14:textId="77777777" w:rsidR="009602FF" w:rsidRPr="001B301B" w:rsidRDefault="009602FF" w:rsidP="009602FF">
                  <w:pPr>
                    <w:tabs>
                      <w:tab w:val="left" w:pos="2268"/>
                      <w:tab w:val="left" w:pos="5103"/>
                    </w:tabs>
                    <w:rPr>
                      <w:lang w:eastAsia="en-GB"/>
                    </w:rPr>
                  </w:pPr>
                  <w:r w:rsidRPr="001B301B">
                    <w:rPr>
                      <w:lang w:eastAsia="en-GB"/>
                    </w:rPr>
                    <w:t>Jelena Griscenko</w:t>
                  </w:r>
                </w:p>
              </w:tc>
              <w:tc>
                <w:tcPr>
                  <w:tcW w:w="4910" w:type="dxa"/>
                </w:tcPr>
                <w:p w14:paraId="40B1380B" w14:textId="77777777" w:rsidR="009602FF" w:rsidRPr="001B301B" w:rsidRDefault="009602FF" w:rsidP="009602FF">
                  <w:pPr>
                    <w:tabs>
                      <w:tab w:val="left" w:pos="2268"/>
                      <w:tab w:val="left" w:pos="5103"/>
                    </w:tabs>
                    <w:rPr>
                      <w:i/>
                      <w:lang w:eastAsia="en-GB"/>
                    </w:rPr>
                  </w:pPr>
                  <w:r w:rsidRPr="001B301B">
                    <w:rPr>
                      <w:i/>
                      <w:lang w:eastAsia="en-GB"/>
                    </w:rPr>
                    <w:t>The Charities Regulator in Ireland</w:t>
                  </w:r>
                </w:p>
              </w:tc>
            </w:tr>
            <w:tr w:rsidR="009602FF" w14:paraId="5B347B3F" w14:textId="77777777" w:rsidTr="008122A9">
              <w:tc>
                <w:tcPr>
                  <w:tcW w:w="2262" w:type="dxa"/>
                </w:tcPr>
                <w:p w14:paraId="76E236B2" w14:textId="77777777" w:rsidR="009602FF" w:rsidRDefault="009602FF" w:rsidP="009602FF">
                  <w:pPr>
                    <w:tabs>
                      <w:tab w:val="left" w:pos="2268"/>
                      <w:tab w:val="left" w:pos="5103"/>
                    </w:tabs>
                    <w:rPr>
                      <w:lang w:eastAsia="en-GB"/>
                    </w:rPr>
                  </w:pPr>
                </w:p>
              </w:tc>
              <w:tc>
                <w:tcPr>
                  <w:tcW w:w="2401" w:type="dxa"/>
                </w:tcPr>
                <w:p w14:paraId="5F593642" w14:textId="77777777" w:rsidR="009602FF" w:rsidRDefault="009602FF" w:rsidP="009602FF">
                  <w:pPr>
                    <w:tabs>
                      <w:tab w:val="left" w:pos="2268"/>
                      <w:tab w:val="left" w:pos="5103"/>
                    </w:tabs>
                    <w:rPr>
                      <w:lang w:eastAsia="en-GB"/>
                    </w:rPr>
                  </w:pPr>
                </w:p>
              </w:tc>
              <w:tc>
                <w:tcPr>
                  <w:tcW w:w="4910" w:type="dxa"/>
                </w:tcPr>
                <w:p w14:paraId="7C837BE2" w14:textId="77777777" w:rsidR="009602FF" w:rsidRDefault="009602FF" w:rsidP="009602FF">
                  <w:pPr>
                    <w:tabs>
                      <w:tab w:val="left" w:pos="2268"/>
                      <w:tab w:val="left" w:pos="5103"/>
                    </w:tabs>
                    <w:rPr>
                      <w:i/>
                      <w:lang w:eastAsia="en-GB"/>
                    </w:rPr>
                  </w:pPr>
                </w:p>
              </w:tc>
            </w:tr>
            <w:tr w:rsidR="009602FF" w14:paraId="72D4A3C5" w14:textId="77777777" w:rsidTr="008122A9">
              <w:tc>
                <w:tcPr>
                  <w:tcW w:w="2262" w:type="dxa"/>
                </w:tcPr>
                <w:p w14:paraId="4455F0C9" w14:textId="69D77FF8" w:rsidR="009602FF" w:rsidRDefault="009602FF" w:rsidP="009602FF">
                  <w:pPr>
                    <w:tabs>
                      <w:tab w:val="left" w:pos="2268"/>
                      <w:tab w:val="left" w:pos="5103"/>
                    </w:tabs>
                    <w:rPr>
                      <w:lang w:eastAsia="en-GB"/>
                    </w:rPr>
                  </w:pPr>
                  <w:r>
                    <w:rPr>
                      <w:lang w:eastAsia="en-GB"/>
                    </w:rPr>
                    <w:t>Apologies</w:t>
                  </w:r>
                </w:p>
              </w:tc>
              <w:tc>
                <w:tcPr>
                  <w:tcW w:w="2401" w:type="dxa"/>
                </w:tcPr>
                <w:p w14:paraId="3003184D" w14:textId="5E30B397" w:rsidR="009602FF" w:rsidRDefault="009602FF" w:rsidP="009602FF">
                  <w:pPr>
                    <w:tabs>
                      <w:tab w:val="left" w:pos="2268"/>
                      <w:tab w:val="left" w:pos="5103"/>
                    </w:tabs>
                    <w:rPr>
                      <w:lang w:eastAsia="en-GB"/>
                    </w:rPr>
                  </w:pPr>
                  <w:r>
                    <w:rPr>
                      <w:lang w:eastAsia="en-GB"/>
                    </w:rPr>
                    <w:t>Tony Clark</w:t>
                  </w:r>
                </w:p>
              </w:tc>
              <w:tc>
                <w:tcPr>
                  <w:tcW w:w="4910" w:type="dxa"/>
                </w:tcPr>
                <w:p w14:paraId="01C80E2E" w14:textId="1011964B" w:rsidR="009602FF" w:rsidRDefault="009602FF" w:rsidP="009602FF">
                  <w:pPr>
                    <w:tabs>
                      <w:tab w:val="left" w:pos="2268"/>
                      <w:tab w:val="left" w:pos="5103"/>
                    </w:tabs>
                    <w:rPr>
                      <w:i/>
                      <w:lang w:eastAsia="en-GB"/>
                    </w:rPr>
                  </w:pPr>
                  <w:r>
                    <w:rPr>
                      <w:i/>
                      <w:lang w:eastAsia="en-GB"/>
                    </w:rPr>
                    <w:t>Clark &amp; Co Accountants</w:t>
                  </w:r>
                </w:p>
              </w:tc>
            </w:tr>
            <w:tr w:rsidR="009602FF" w:rsidRPr="001B301B" w14:paraId="7527E007" w14:textId="77777777" w:rsidTr="008122A9">
              <w:tc>
                <w:tcPr>
                  <w:tcW w:w="2262" w:type="dxa"/>
                </w:tcPr>
                <w:p w14:paraId="629BAB16" w14:textId="77777777" w:rsidR="009602FF" w:rsidRPr="00A65AB2" w:rsidRDefault="009602FF" w:rsidP="009602FF">
                  <w:pPr>
                    <w:rPr>
                      <w:lang w:eastAsia="en-GB"/>
                    </w:rPr>
                  </w:pPr>
                </w:p>
              </w:tc>
              <w:tc>
                <w:tcPr>
                  <w:tcW w:w="2401" w:type="dxa"/>
                </w:tcPr>
                <w:p w14:paraId="08FF58C4" w14:textId="77777777" w:rsidR="009602FF" w:rsidRPr="001B301B" w:rsidRDefault="009602FF" w:rsidP="009602FF">
                  <w:pPr>
                    <w:rPr>
                      <w:lang w:eastAsia="en-GB"/>
                    </w:rPr>
                  </w:pPr>
                  <w:r w:rsidRPr="001B301B">
                    <w:rPr>
                      <w:lang w:eastAsia="en-GB"/>
                    </w:rPr>
                    <w:t>Tim Hencher</w:t>
                  </w:r>
                </w:p>
              </w:tc>
              <w:tc>
                <w:tcPr>
                  <w:tcW w:w="4910" w:type="dxa"/>
                </w:tcPr>
                <w:p w14:paraId="46FD0EA6" w14:textId="77777777" w:rsidR="009602FF" w:rsidRPr="001B301B" w:rsidRDefault="009602FF" w:rsidP="009602FF">
                  <w:pPr>
                    <w:rPr>
                      <w:i/>
                      <w:lang w:eastAsia="en-GB"/>
                    </w:rPr>
                  </w:pPr>
                  <w:r w:rsidRPr="001B301B">
                    <w:rPr>
                      <w:i/>
                      <w:lang w:eastAsia="en-GB"/>
                    </w:rPr>
                    <w:t>Scottish Council for Voluntary Organisations</w:t>
                  </w: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3"/>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4"/>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49779D">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49779D">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49779D">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64191446" w14:textId="77777777" w:rsidR="00A74AB8" w:rsidRDefault="00A74AB8" w:rsidP="00A74AB8">
                  <w:r>
                    <w:t xml:space="preserve">The Chair welcomed SORP Committee Members to the meeting. </w:t>
                  </w:r>
                </w:p>
                <w:p w14:paraId="312BA8C2" w14:textId="77777777" w:rsidR="00A74AB8" w:rsidRDefault="00A74AB8" w:rsidP="00A74AB8">
                  <w:r>
                    <w:t xml:space="preserve">He proposed that all items on the agenda will be followed with no proposed </w:t>
                  </w:r>
                  <w:proofErr w:type="spellStart"/>
                  <w:r>
                    <w:t>chages</w:t>
                  </w:r>
                  <w:proofErr w:type="spellEnd"/>
                  <w:r>
                    <w:t xml:space="preserve"> to order or timings. </w:t>
                  </w:r>
                </w:p>
                <w:p w14:paraId="46D0D235" w14:textId="77777777" w:rsidR="00A74AB8" w:rsidRDefault="00A74AB8" w:rsidP="001E22CD"/>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49779D">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0B367D8D" w:rsidR="00A74AB8" w:rsidRPr="00A74AB8" w:rsidRDefault="00A74AB8" w:rsidP="001E22CD">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49779D">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29C16BE5" w14:textId="16978FB1" w:rsidR="00765B23" w:rsidRDefault="00765B23" w:rsidP="00765B23">
                  <w:r>
                    <w:t xml:space="preserve">Nigel Davies </w:t>
                  </w:r>
                  <w:r w:rsidR="009F0381">
                    <w:t xml:space="preserve"> noted </w:t>
                  </w:r>
                  <w:r>
                    <w:t xml:space="preserve">that in relation to Item 5, </w:t>
                  </w:r>
                  <w:r w:rsidR="009F0381">
                    <w:t xml:space="preserve">he </w:t>
                  </w:r>
                  <w:r>
                    <w:t xml:space="preserve">has </w:t>
                  </w:r>
                  <w:r w:rsidR="009F0381">
                    <w:t xml:space="preserve">formally </w:t>
                  </w:r>
                  <w:r>
                    <w:t xml:space="preserve">served on the CCAB </w:t>
                  </w:r>
                  <w:r w:rsidR="008F42D6">
                    <w:t>Project Steering</w:t>
                  </w:r>
                  <w:r>
                    <w:t xml:space="preserve"> </w:t>
                  </w:r>
                  <w:r w:rsidR="008F42D6">
                    <w:t>G</w:t>
                  </w:r>
                  <w:r>
                    <w:t>roup of 2014 which gave the original background to the initiative and also worked on the A</w:t>
                  </w:r>
                  <w:r w:rsidR="009F0381">
                    <w:t>C</w:t>
                  </w:r>
                  <w:r>
                    <w:t xml:space="preserve">CA </w:t>
                  </w:r>
                  <w:r w:rsidR="00D32F25">
                    <w:t xml:space="preserve">companion </w:t>
                  </w:r>
                  <w:r>
                    <w:t xml:space="preserve">guide which was a </w:t>
                  </w:r>
                  <w:proofErr w:type="spellStart"/>
                  <w:r>
                    <w:t>forrunner</w:t>
                  </w:r>
                  <w:proofErr w:type="spellEnd"/>
                  <w:r>
                    <w:t xml:space="preserve"> to the project.</w:t>
                  </w:r>
                </w:p>
                <w:p w14:paraId="7C54FC51" w14:textId="3E018B1D" w:rsidR="00765B23" w:rsidRDefault="00765B23" w:rsidP="00765B23">
                  <w:r>
                    <w:t xml:space="preserve">Daniel Chan </w:t>
                  </w:r>
                  <w:r w:rsidR="009F0381">
                    <w:t xml:space="preserve">informed the committee that he </w:t>
                  </w:r>
                  <w:r>
                    <w:t xml:space="preserve">is a member of the CIPFA </w:t>
                  </w:r>
                  <w:r w:rsidR="009F0381">
                    <w:t>Charities and Public Benefit Entities (CPBE) B</w:t>
                  </w:r>
                  <w:r>
                    <w:t>oard</w:t>
                  </w:r>
                </w:p>
                <w:p w14:paraId="63609E3E" w14:textId="3ED13E92" w:rsidR="00765B23" w:rsidRDefault="00765B23" w:rsidP="00765B23">
                  <w:r>
                    <w:t xml:space="preserve">Caron Bradshaw </w:t>
                  </w:r>
                  <w:r w:rsidR="009F0381">
                    <w:t xml:space="preserve">informed the committee that she is </w:t>
                  </w:r>
                  <w:r>
                    <w:t>a country cham</w:t>
                  </w:r>
                  <w:r w:rsidR="009F0381">
                    <w:t>p</w:t>
                  </w:r>
                  <w:r>
                    <w:t>ion for the IFR</w:t>
                  </w:r>
                  <w:r w:rsidR="009F0381">
                    <w:t>4</w:t>
                  </w:r>
                  <w:r>
                    <w:t>NP</w:t>
                  </w:r>
                  <w:r w:rsidR="009F0381">
                    <w:t>O</w:t>
                  </w:r>
                  <w:r>
                    <w:t xml:space="preserve"> project.</w:t>
                  </w:r>
                </w:p>
                <w:p w14:paraId="0CA3A33E" w14:textId="358674CA" w:rsidR="00765B23" w:rsidRDefault="00765B23" w:rsidP="00765B23">
                  <w:r>
                    <w:t xml:space="preserve">Sarah Sheen </w:t>
                  </w:r>
                  <w:r w:rsidR="009F0381">
                    <w:t xml:space="preserve">noted that she </w:t>
                  </w:r>
                  <w:r>
                    <w:t xml:space="preserve">is secretary to the CIPFA CPBE </w:t>
                  </w:r>
                  <w:r w:rsidR="009F0381">
                    <w:t>B</w:t>
                  </w:r>
                  <w:r>
                    <w:t>oard and</w:t>
                  </w:r>
                  <w:r w:rsidR="009F0381">
                    <w:t xml:space="preserve"> later in the meeting confirmed that she</w:t>
                  </w:r>
                  <w:r>
                    <w:t xml:space="preserve"> </w:t>
                  </w:r>
                  <w:r w:rsidR="009F0381">
                    <w:t xml:space="preserve">has worked substantially for CIPFA on the IFR4NPO </w:t>
                  </w:r>
                  <w:r>
                    <w:t>project.</w:t>
                  </w:r>
                </w:p>
                <w:p w14:paraId="0964EFEF" w14:textId="77777777" w:rsidR="001E22CD" w:rsidRPr="00F311BD" w:rsidRDefault="001E22CD" w:rsidP="00765B23"/>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49779D">
              <w:tc>
                <w:tcPr>
                  <w:tcW w:w="885" w:type="dxa"/>
                </w:tcPr>
                <w:p w14:paraId="3E53CCF8" w14:textId="62A85692" w:rsidR="00EB45AA" w:rsidRDefault="00EB45AA" w:rsidP="001E22CD">
                  <w:pPr>
                    <w:spacing w:before="100" w:beforeAutospacing="1" w:line="276" w:lineRule="auto"/>
                    <w:rPr>
                      <w:rFonts w:eastAsiaTheme="minorEastAsia"/>
                      <w:b/>
                      <w:lang w:eastAsia="en-GB"/>
                    </w:rPr>
                  </w:pPr>
                  <w:r>
                    <w:rPr>
                      <w:rFonts w:eastAsiaTheme="minorEastAsia"/>
                      <w:b/>
                      <w:lang w:eastAsia="en-GB"/>
                    </w:rPr>
                    <w:t>2.</w:t>
                  </w:r>
                </w:p>
              </w:tc>
              <w:tc>
                <w:tcPr>
                  <w:tcW w:w="7831" w:type="dxa"/>
                </w:tcPr>
                <w:p w14:paraId="2FEB19CA" w14:textId="3F64B931" w:rsidR="00EB45AA" w:rsidRDefault="00EB45AA" w:rsidP="00F5546F">
                  <w:pPr>
                    <w:rPr>
                      <w:b/>
                    </w:rPr>
                  </w:pPr>
                  <w:r>
                    <w:rPr>
                      <w:b/>
                    </w:rPr>
                    <w:t xml:space="preserve">Minutes of the </w:t>
                  </w:r>
                  <w:r w:rsidR="00665288">
                    <w:rPr>
                      <w:b/>
                    </w:rPr>
                    <w:t>M</w:t>
                  </w:r>
                  <w:r>
                    <w:rPr>
                      <w:b/>
                    </w:rPr>
                    <w:t xml:space="preserve">eeting of 8 </w:t>
                  </w:r>
                  <w:r w:rsidR="00765B23">
                    <w:rPr>
                      <w:b/>
                    </w:rPr>
                    <w:t>March</w:t>
                  </w:r>
                  <w:r w:rsidR="00F5546F">
                    <w:rPr>
                      <w:b/>
                    </w:rPr>
                    <w:t xml:space="preserve"> 2021</w:t>
                  </w:r>
                </w:p>
              </w:tc>
              <w:tc>
                <w:tcPr>
                  <w:tcW w:w="1415" w:type="dxa"/>
                  <w:vAlign w:val="bottom"/>
                </w:tcPr>
                <w:p w14:paraId="69493019" w14:textId="77777777" w:rsidR="00EB45AA" w:rsidRDefault="00EB45AA" w:rsidP="001E22CD">
                  <w:pPr>
                    <w:spacing w:before="100" w:beforeAutospacing="1" w:line="276" w:lineRule="auto"/>
                    <w:rPr>
                      <w:rFonts w:eastAsiaTheme="minorEastAsia"/>
                      <w:lang w:eastAsia="en-GB"/>
                    </w:rPr>
                  </w:pPr>
                </w:p>
              </w:tc>
            </w:tr>
            <w:tr w:rsidR="001E22CD" w:rsidRPr="00E7339A" w14:paraId="6BCCDB91" w14:textId="77777777" w:rsidTr="0049779D">
              <w:tc>
                <w:tcPr>
                  <w:tcW w:w="885" w:type="dxa"/>
                </w:tcPr>
                <w:p w14:paraId="36407E2F" w14:textId="6F0E0730" w:rsidR="001E22CD" w:rsidRPr="004B5555" w:rsidRDefault="001E22CD" w:rsidP="001E22CD">
                  <w:pPr>
                    <w:spacing w:before="100" w:beforeAutospacing="1" w:line="276" w:lineRule="auto"/>
                    <w:rPr>
                      <w:rFonts w:eastAsiaTheme="minorEastAsia"/>
                      <w:bCs/>
                      <w:lang w:eastAsia="en-GB"/>
                    </w:rPr>
                  </w:pPr>
                  <w:r w:rsidRPr="004B5555">
                    <w:rPr>
                      <w:rFonts w:eastAsiaTheme="minorEastAsia"/>
                      <w:bCs/>
                      <w:lang w:eastAsia="en-GB"/>
                    </w:rPr>
                    <w:t>2.</w:t>
                  </w:r>
                  <w:r w:rsidR="00EB45AA" w:rsidRPr="004B5555">
                    <w:rPr>
                      <w:rFonts w:eastAsiaTheme="minorEastAsia"/>
                      <w:bCs/>
                      <w:lang w:eastAsia="en-GB"/>
                    </w:rPr>
                    <w:t>1</w:t>
                  </w:r>
                </w:p>
              </w:tc>
              <w:tc>
                <w:tcPr>
                  <w:tcW w:w="7831" w:type="dxa"/>
                </w:tcPr>
                <w:p w14:paraId="6B34E77C" w14:textId="366C34EF" w:rsidR="007277E0" w:rsidRDefault="001E22CD" w:rsidP="007277E0">
                  <w:r w:rsidRPr="00087C47">
                    <w:rPr>
                      <w:bCs/>
                    </w:rPr>
                    <w:t xml:space="preserve">The committee </w:t>
                  </w:r>
                  <w:r>
                    <w:rPr>
                      <w:bCs/>
                    </w:rPr>
                    <w:t xml:space="preserve">agreed </w:t>
                  </w:r>
                  <w:r w:rsidR="00D71EAF">
                    <w:rPr>
                      <w:bCs/>
                    </w:rPr>
                    <w:t xml:space="preserve">on </w:t>
                  </w:r>
                  <w:r>
                    <w:rPr>
                      <w:bCs/>
                    </w:rPr>
                    <w:t>the minutes of the meeting</w:t>
                  </w:r>
                  <w:r w:rsidR="009F0381">
                    <w:rPr>
                      <w:bCs/>
                    </w:rPr>
                    <w:t xml:space="preserve"> with a small number of minor amendments</w:t>
                  </w:r>
                  <w:r>
                    <w:rPr>
                      <w:bCs/>
                    </w:rPr>
                    <w:t xml:space="preserve">. </w:t>
                  </w:r>
                </w:p>
                <w:p w14:paraId="52BE7C36" w14:textId="7C5A2CCB" w:rsidR="001E22CD" w:rsidRDefault="009F0381" w:rsidP="007277E0">
                  <w:pPr>
                    <w:rPr>
                      <w:bCs/>
                    </w:rPr>
                  </w:pPr>
                  <w:r>
                    <w:t>There were n</w:t>
                  </w:r>
                  <w:r w:rsidR="007277E0">
                    <w:t>o matters arising</w:t>
                  </w:r>
                  <w:r w:rsidR="00A74AB8">
                    <w:t>.</w:t>
                  </w:r>
                </w:p>
                <w:p w14:paraId="633673A4" w14:textId="216FA29F" w:rsidR="00EB45AA" w:rsidRPr="001E22CD" w:rsidRDefault="00EB45AA" w:rsidP="001E22CD">
                  <w:pPr>
                    <w:rPr>
                      <w:bCs/>
                    </w:rPr>
                  </w:pPr>
                </w:p>
              </w:tc>
              <w:tc>
                <w:tcPr>
                  <w:tcW w:w="1415" w:type="dxa"/>
                  <w:vAlign w:val="bottom"/>
                </w:tcPr>
                <w:p w14:paraId="3AFF3624" w14:textId="77777777" w:rsidR="001E22CD" w:rsidRDefault="001E22CD" w:rsidP="001E22CD">
                  <w:pPr>
                    <w:spacing w:before="100" w:beforeAutospacing="1" w:line="276" w:lineRule="auto"/>
                    <w:rPr>
                      <w:rFonts w:eastAsiaTheme="minorEastAsia"/>
                      <w:lang w:eastAsia="en-GB"/>
                    </w:rPr>
                  </w:pPr>
                </w:p>
              </w:tc>
            </w:tr>
            <w:tr w:rsidR="001E22CD" w:rsidRPr="00E7339A" w14:paraId="2072D3DC" w14:textId="77777777" w:rsidTr="0049779D">
              <w:tc>
                <w:tcPr>
                  <w:tcW w:w="885" w:type="dxa"/>
                </w:tcPr>
                <w:p w14:paraId="57CA5A3F" w14:textId="77777777" w:rsidR="001E22CD" w:rsidRPr="00F576F6" w:rsidRDefault="001E22CD" w:rsidP="001E22CD">
                  <w:pPr>
                    <w:spacing w:before="100" w:beforeAutospacing="1" w:line="276" w:lineRule="auto"/>
                    <w:rPr>
                      <w:rFonts w:eastAsiaTheme="minorEastAsia"/>
                      <w:b/>
                      <w:bCs/>
                      <w:lang w:eastAsia="en-GB"/>
                    </w:rPr>
                  </w:pPr>
                  <w:r w:rsidRPr="00F576F6">
                    <w:rPr>
                      <w:rFonts w:eastAsiaTheme="minorEastAsia"/>
                      <w:b/>
                      <w:bCs/>
                      <w:lang w:eastAsia="en-GB"/>
                    </w:rPr>
                    <w:t>3</w:t>
                  </w:r>
                </w:p>
              </w:tc>
              <w:tc>
                <w:tcPr>
                  <w:tcW w:w="7831" w:type="dxa"/>
                </w:tcPr>
                <w:p w14:paraId="08F5086B" w14:textId="323544DB" w:rsidR="001E22CD" w:rsidRPr="00044AD1" w:rsidRDefault="001E22CD" w:rsidP="001E22CD">
                  <w:pPr>
                    <w:rPr>
                      <w:b/>
                      <w:bCs/>
                    </w:rPr>
                  </w:pPr>
                  <w:r>
                    <w:rPr>
                      <w:b/>
                      <w:bCs/>
                    </w:rPr>
                    <w:t xml:space="preserve">Paper 2, </w:t>
                  </w:r>
                  <w:r w:rsidR="007277E0">
                    <w:rPr>
                      <w:b/>
                      <w:bCs/>
                    </w:rPr>
                    <w:t xml:space="preserve">The </w:t>
                  </w:r>
                  <w:r w:rsidR="00665288">
                    <w:rPr>
                      <w:b/>
                      <w:bCs/>
                    </w:rPr>
                    <w:t>U</w:t>
                  </w:r>
                  <w:r w:rsidR="007277E0">
                    <w:rPr>
                      <w:b/>
                      <w:bCs/>
                    </w:rPr>
                    <w:t xml:space="preserve">se of </w:t>
                  </w:r>
                  <w:r w:rsidR="00665288">
                    <w:rPr>
                      <w:b/>
                      <w:bCs/>
                    </w:rPr>
                    <w:t>S</w:t>
                  </w:r>
                  <w:r w:rsidR="007277E0">
                    <w:rPr>
                      <w:b/>
                      <w:bCs/>
                    </w:rPr>
                    <w:t xml:space="preserve">eparate </w:t>
                  </w:r>
                  <w:r w:rsidR="00665288">
                    <w:rPr>
                      <w:b/>
                      <w:bCs/>
                    </w:rPr>
                    <w:t>G</w:t>
                  </w:r>
                  <w:r w:rsidR="007277E0">
                    <w:rPr>
                      <w:b/>
                      <w:bCs/>
                    </w:rPr>
                    <w:t xml:space="preserve">roups for SORP </w:t>
                  </w:r>
                  <w:r w:rsidR="00665288">
                    <w:rPr>
                      <w:b/>
                      <w:bCs/>
                    </w:rPr>
                    <w:t>D</w:t>
                  </w:r>
                  <w:r w:rsidR="007277E0">
                    <w:rPr>
                      <w:b/>
                      <w:bCs/>
                    </w:rPr>
                    <w:t>evelopment</w:t>
                  </w:r>
                </w:p>
              </w:tc>
              <w:tc>
                <w:tcPr>
                  <w:tcW w:w="1415" w:type="dxa"/>
                  <w:vAlign w:val="bottom"/>
                </w:tcPr>
                <w:p w14:paraId="3B50A911" w14:textId="77777777" w:rsidR="001E22CD" w:rsidRDefault="001E22CD" w:rsidP="001E22CD">
                  <w:pPr>
                    <w:spacing w:before="100" w:beforeAutospacing="1" w:line="276" w:lineRule="auto"/>
                    <w:rPr>
                      <w:rFonts w:eastAsiaTheme="minorEastAsia"/>
                      <w:lang w:eastAsia="en-GB"/>
                    </w:rPr>
                  </w:pPr>
                </w:p>
              </w:tc>
            </w:tr>
            <w:tr w:rsidR="001E22CD" w:rsidRPr="00E7339A" w14:paraId="69ABAD34" w14:textId="77777777" w:rsidTr="0049779D">
              <w:tc>
                <w:tcPr>
                  <w:tcW w:w="885" w:type="dxa"/>
                </w:tcPr>
                <w:p w14:paraId="70365ADD"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3.1</w:t>
                  </w:r>
                </w:p>
              </w:tc>
              <w:tc>
                <w:tcPr>
                  <w:tcW w:w="7831" w:type="dxa"/>
                </w:tcPr>
                <w:p w14:paraId="6866CD6A" w14:textId="73DF756F" w:rsidR="00175882" w:rsidRDefault="00AE3F29" w:rsidP="00B20612">
                  <w:r>
                    <w:t xml:space="preserve">The </w:t>
                  </w:r>
                  <w:r w:rsidR="00A74AB8">
                    <w:t>C</w:t>
                  </w:r>
                  <w:r>
                    <w:t>ommittee noted that it has previously expressed concern</w:t>
                  </w:r>
                  <w:r w:rsidR="007277E0">
                    <w:t xml:space="preserve"> over the time given to discuss topics</w:t>
                  </w:r>
                  <w:r w:rsidR="00175882">
                    <w:t xml:space="preserve"> </w:t>
                  </w:r>
                  <w:r w:rsidR="008F42D6">
                    <w:t xml:space="preserve">that </w:t>
                  </w:r>
                  <w:r w:rsidR="00A74AB8">
                    <w:t xml:space="preserve">it </w:t>
                  </w:r>
                  <w:r w:rsidR="008F42D6">
                    <w:t xml:space="preserve">had </w:t>
                  </w:r>
                  <w:r w:rsidR="00A74AB8">
                    <w:t xml:space="preserve">agreed </w:t>
                  </w:r>
                  <w:r w:rsidR="00175882">
                    <w:t xml:space="preserve">to be taken forward into the development plan for the SORP. Suggestions had been made that the </w:t>
                  </w:r>
                  <w:r w:rsidR="00A74AB8">
                    <w:t>C</w:t>
                  </w:r>
                  <w:r w:rsidR="00175882">
                    <w:t>ommittee should discuss the topics in more detail in some form of working group</w:t>
                  </w:r>
                  <w:r w:rsidR="00A74AB8">
                    <w:t>.</w:t>
                  </w:r>
                </w:p>
                <w:p w14:paraId="72FF0EA6" w14:textId="30A53DD6" w:rsidR="00175882" w:rsidRDefault="00175882" w:rsidP="00B20612">
                  <w:r>
                    <w:lastRenderedPageBreak/>
                    <w:t>CIPFA under the direction of the joint chairs had suggested four main options for working in groups though it was recognised that there could be variations on the approaches outlined</w:t>
                  </w:r>
                  <w:r w:rsidR="001D6C09">
                    <w:t>.</w:t>
                  </w:r>
                  <w:r>
                    <w:t xml:space="preserve"> The four options were:</w:t>
                  </w:r>
                </w:p>
                <w:p w14:paraId="1CF7B63A" w14:textId="77777777" w:rsidR="00175882" w:rsidRDefault="00175882" w:rsidP="002E4029">
                  <w:pPr>
                    <w:pStyle w:val="ListParagraph"/>
                    <w:numPr>
                      <w:ilvl w:val="0"/>
                      <w:numId w:val="19"/>
                    </w:numPr>
                    <w:ind w:left="353" w:hanging="284"/>
                  </w:pPr>
                  <w:r>
                    <w:t>Option 1: A working group per group of topics, reporting at the relevant SORP committee meeting with recommendations</w:t>
                  </w:r>
                </w:p>
                <w:p w14:paraId="66168192" w14:textId="77777777" w:rsidR="00175882" w:rsidRDefault="00175882" w:rsidP="002E4029">
                  <w:pPr>
                    <w:pStyle w:val="ListParagraph"/>
                    <w:numPr>
                      <w:ilvl w:val="0"/>
                      <w:numId w:val="19"/>
                    </w:numPr>
                    <w:ind w:left="353" w:hanging="284"/>
                  </w:pPr>
                  <w:r>
                    <w:t>Option 2: A formal sub-committee per group of topics – no sign off by whole committee</w:t>
                  </w:r>
                </w:p>
                <w:p w14:paraId="0875A837" w14:textId="4E420B5D" w:rsidR="00175882" w:rsidRDefault="00175882" w:rsidP="002E4029">
                  <w:pPr>
                    <w:pStyle w:val="ListParagraph"/>
                    <w:numPr>
                      <w:ilvl w:val="0"/>
                      <w:numId w:val="19"/>
                    </w:numPr>
                    <w:ind w:left="353" w:hanging="284"/>
                  </w:pPr>
                  <w:r>
                    <w:t>Option 3 – Four working groups all working on the same group of topics at the same time with written submissions where SORP-making body collates the findings and concludes on the best approach</w:t>
                  </w:r>
                </w:p>
                <w:p w14:paraId="24C30838" w14:textId="70FD0A02" w:rsidR="00175882" w:rsidRDefault="00175882" w:rsidP="002E4029">
                  <w:pPr>
                    <w:pStyle w:val="ListParagraph"/>
                    <w:numPr>
                      <w:ilvl w:val="0"/>
                      <w:numId w:val="19"/>
                    </w:numPr>
                    <w:ind w:left="353" w:hanging="284"/>
                  </w:pPr>
                  <w:r>
                    <w:t>Option 4 – Continue to conduct debate and assessment of all topics within the Charities’ SORP Committee meetings</w:t>
                  </w:r>
                  <w:r w:rsidR="00A74AB8">
                    <w:t>.</w:t>
                  </w:r>
                </w:p>
                <w:p w14:paraId="5AC95FB7" w14:textId="5133A247" w:rsidR="007277E0" w:rsidRDefault="00175882" w:rsidP="00B20612">
                  <w:r>
                    <w:t>CIPFA noted that the</w:t>
                  </w:r>
                  <w:r w:rsidR="007277E0">
                    <w:t>re are challenges, when considering the</w:t>
                  </w:r>
                  <w:r>
                    <w:t xml:space="preserve"> need for effective debate within each of the topic groups and the need to ensure that the topics are considered </w:t>
                  </w:r>
                  <w:r w:rsidR="00407520">
                    <w:t xml:space="preserve">using </w:t>
                  </w:r>
                  <w:r>
                    <w:t xml:space="preserve">the full experience and expertise of the </w:t>
                  </w:r>
                  <w:proofErr w:type="spellStart"/>
                  <w:r>
                    <w:t>committte</w:t>
                  </w:r>
                  <w:proofErr w:type="spellEnd"/>
                  <w:r>
                    <w:t xml:space="preserve"> including jurisdictional representation. This was the case for the first three options. Particular issues may also arise for option 2 where authority for decisions would be delegated to the committee and this could give rise to a l</w:t>
                  </w:r>
                  <w:r w:rsidR="00407520">
                    <w:t>ack</w:t>
                  </w:r>
                  <w:r>
                    <w:t xml:space="preserve"> of </w:t>
                  </w:r>
                  <w:r w:rsidR="00407520">
                    <w:t>‘</w:t>
                  </w:r>
                  <w:r>
                    <w:t>buy-in</w:t>
                  </w:r>
                  <w:r w:rsidR="00407520">
                    <w:t>’</w:t>
                  </w:r>
                  <w:r>
                    <w:t xml:space="preserve"> from committee members if they do not agree with the decisions of the </w:t>
                  </w:r>
                  <w:proofErr w:type="spellStart"/>
                  <w:r>
                    <w:t xml:space="preserve">sub </w:t>
                  </w:r>
                  <w:r w:rsidR="001D6C09">
                    <w:t>committee</w:t>
                  </w:r>
                  <w:proofErr w:type="spellEnd"/>
                  <w:r>
                    <w:t xml:space="preserve">. </w:t>
                  </w:r>
                  <w:r w:rsidR="007277E0">
                    <w:t>The</w:t>
                  </w:r>
                  <w:r w:rsidR="00A74AB8">
                    <w:t xml:space="preserve"> Committee also recognised that </w:t>
                  </w:r>
                  <w:r w:rsidR="007277E0">
                    <w:t>a balance</w:t>
                  </w:r>
                  <w:r w:rsidR="001D6C09">
                    <w:t xml:space="preserve"> needed</w:t>
                  </w:r>
                  <w:r w:rsidR="007277E0">
                    <w:t xml:space="preserve"> to be sought between availability and time restraints</w:t>
                  </w:r>
                  <w:r w:rsidR="00A74AB8">
                    <w:t xml:space="preserve"> for its members</w:t>
                  </w:r>
                  <w:r w:rsidR="007277E0">
                    <w:t>.</w:t>
                  </w:r>
                </w:p>
                <w:p w14:paraId="5321F9E7" w14:textId="628A59A6" w:rsidR="007277E0" w:rsidRDefault="007277E0" w:rsidP="00B20612">
                  <w:r>
                    <w:t xml:space="preserve">The Committee reflected that the suggestion to split into groups had been to address the quality of discussion and the opportunity to engage in fuller debate. Using technology to enable all committee members to join in the discussions would add to the richness of the conversations. </w:t>
                  </w:r>
                  <w:r w:rsidR="00407520">
                    <w:t xml:space="preserve">Some members of the </w:t>
                  </w:r>
                  <w:r w:rsidR="00A74AB8">
                    <w:t>C</w:t>
                  </w:r>
                  <w:r w:rsidR="00407520">
                    <w:t>ommittee commented that the issues should be considered in appropriate depth</w:t>
                  </w:r>
                  <w:r w:rsidR="00A74AB8">
                    <w:t>.</w:t>
                  </w:r>
                  <w:r w:rsidR="00E75830">
                    <w:t xml:space="preserve"> This would therefore lead to a conclusion of o</w:t>
                  </w:r>
                  <w:r>
                    <w:t xml:space="preserve">ption </w:t>
                  </w:r>
                  <w:r w:rsidR="0001706F">
                    <w:t xml:space="preserve">1 </w:t>
                  </w:r>
                  <w:r>
                    <w:t>or option 4.</w:t>
                  </w:r>
                </w:p>
                <w:p w14:paraId="018D67B0" w14:textId="77777777" w:rsidR="00A74AB8" w:rsidRDefault="00A74AB8" w:rsidP="00B20612">
                  <w:r>
                    <w:t>The Committee acknowledged that it was important that it had</w:t>
                  </w:r>
                  <w:r w:rsidR="00AF4E61">
                    <w:t xml:space="preserve"> </w:t>
                  </w:r>
                  <w:r w:rsidR="007277E0">
                    <w:t>the opportunity to debate all topics and</w:t>
                  </w:r>
                  <w:r>
                    <w:t xml:space="preserve"> that all members had</w:t>
                  </w:r>
                  <w:r w:rsidR="007277E0">
                    <w:t xml:space="preserve"> a chance to input</w:t>
                  </w:r>
                  <w:r w:rsidR="00AF4E61">
                    <w:t xml:space="preserve"> to the debate</w:t>
                  </w:r>
                  <w:r>
                    <w:t xml:space="preserve">. </w:t>
                  </w:r>
                  <w:proofErr w:type="gramStart"/>
                  <w:r>
                    <w:t>Therefo</w:t>
                  </w:r>
                  <w:r w:rsidR="00AF4E61">
                    <w:t>re</w:t>
                  </w:r>
                  <w:proofErr w:type="gramEnd"/>
                  <w:r w:rsidR="00AF4E61">
                    <w:t xml:space="preserve"> </w:t>
                  </w:r>
                  <w:r w:rsidR="00407520">
                    <w:t xml:space="preserve">other members commented that a </w:t>
                  </w:r>
                  <w:r w:rsidR="007277E0">
                    <w:t>combination of</w:t>
                  </w:r>
                  <w:r w:rsidR="00407520">
                    <w:t xml:space="preserve"> options</w:t>
                  </w:r>
                  <w:r w:rsidR="007277E0">
                    <w:t xml:space="preserve"> 3 and 4 </w:t>
                  </w:r>
                  <w:r w:rsidR="00AF4E61">
                    <w:t>c</w:t>
                  </w:r>
                  <w:r w:rsidR="007277E0">
                    <w:t xml:space="preserve">ould be best but </w:t>
                  </w:r>
                  <w:r w:rsidR="0001706F">
                    <w:t>were not in favour of</w:t>
                  </w:r>
                  <w:r w:rsidR="007277E0">
                    <w:t xml:space="preserve"> a written submission</w:t>
                  </w:r>
                  <w:r>
                    <w:t>s</w:t>
                  </w:r>
                  <w:r w:rsidR="0001706F">
                    <w:t xml:space="preserve"> being</w:t>
                  </w:r>
                  <w:r w:rsidR="007277E0">
                    <w:t xml:space="preserve"> made</w:t>
                  </w:r>
                  <w:r w:rsidR="0001706F">
                    <w:t xml:space="preserve"> under option 3</w:t>
                  </w:r>
                  <w:r w:rsidR="007277E0">
                    <w:t xml:space="preserve">. </w:t>
                  </w:r>
                </w:p>
                <w:p w14:paraId="2229B22E" w14:textId="5213526A" w:rsidR="0001706F" w:rsidRDefault="007277E0" w:rsidP="00B20612">
                  <w:r>
                    <w:t xml:space="preserve">The </w:t>
                  </w:r>
                  <w:r w:rsidR="00A74AB8">
                    <w:t xml:space="preserve">Committee reflected that the </w:t>
                  </w:r>
                  <w:r>
                    <w:t xml:space="preserve">use of breakout rooms </w:t>
                  </w:r>
                  <w:r w:rsidR="00A74AB8">
                    <w:t>c</w:t>
                  </w:r>
                  <w:r>
                    <w:t>ould be useful</w:t>
                  </w:r>
                  <w:r w:rsidR="0001706F">
                    <w:t xml:space="preserve">. </w:t>
                  </w:r>
                  <w:r w:rsidR="00A74AB8">
                    <w:t>It</w:t>
                  </w:r>
                  <w:r w:rsidR="0001706F">
                    <w:t xml:space="preserve"> noted that</w:t>
                  </w:r>
                  <w:r>
                    <w:t xml:space="preserve"> full meetings</w:t>
                  </w:r>
                  <w:r w:rsidR="0001706F">
                    <w:t xml:space="preserve"> of working groups</w:t>
                  </w:r>
                  <w:r>
                    <w:t xml:space="preserve"> would be more difficult and an administrative burden. </w:t>
                  </w:r>
                </w:p>
                <w:p w14:paraId="597CEDCE" w14:textId="77967E8A" w:rsidR="007277E0" w:rsidRDefault="0001706F" w:rsidP="00B20612">
                  <w:r>
                    <w:t xml:space="preserve">The Committee </w:t>
                  </w:r>
                  <w:r w:rsidR="00A74AB8">
                    <w:t>commented</w:t>
                  </w:r>
                  <w:r>
                    <w:t xml:space="preserve"> that a</w:t>
                  </w:r>
                  <w:r w:rsidR="007277E0">
                    <w:t xml:space="preserve"> meeting where breakout rooms </w:t>
                  </w:r>
                  <w:r>
                    <w:t xml:space="preserve">were used </w:t>
                  </w:r>
                  <w:r w:rsidR="007277E0">
                    <w:t xml:space="preserve">in </w:t>
                  </w:r>
                  <w:r>
                    <w:t xml:space="preserve">MS </w:t>
                  </w:r>
                  <w:r w:rsidR="00AF4E61">
                    <w:t>T</w:t>
                  </w:r>
                  <w:r w:rsidR="007277E0">
                    <w:t xml:space="preserve">eams and </w:t>
                  </w:r>
                  <w:r>
                    <w:t xml:space="preserve">which </w:t>
                  </w:r>
                  <w:r w:rsidR="007277E0">
                    <w:t>then</w:t>
                  </w:r>
                  <w:r>
                    <w:t xml:space="preserve"> at the same meetings returned to a full Committee meeting to share the outcomes of </w:t>
                  </w:r>
                  <w:proofErr w:type="spellStart"/>
                  <w:r>
                    <w:t>break out</w:t>
                  </w:r>
                  <w:proofErr w:type="spellEnd"/>
                  <w:r>
                    <w:t xml:space="preserve"> sessions would be </w:t>
                  </w:r>
                  <w:r w:rsidR="00A74AB8">
                    <w:t>a</w:t>
                  </w:r>
                  <w:r w:rsidR="00AF4E61">
                    <w:t xml:space="preserve"> manageable</w:t>
                  </w:r>
                  <w:r w:rsidR="00A74AB8">
                    <w:t xml:space="preserve"> approach</w:t>
                  </w:r>
                  <w:r w:rsidR="007277E0">
                    <w:t>.</w:t>
                  </w:r>
                </w:p>
                <w:p w14:paraId="28BBDE57" w14:textId="2F67FC1E" w:rsidR="007277E0" w:rsidRDefault="0089221C" w:rsidP="00B20612">
                  <w:r>
                    <w:t xml:space="preserve">The </w:t>
                  </w:r>
                  <w:r w:rsidR="0001706F">
                    <w:t>C</w:t>
                  </w:r>
                  <w:r>
                    <w:t xml:space="preserve">ommittee may need some flexibility around the proposed approach as it </w:t>
                  </w:r>
                  <w:r w:rsidR="0001706F">
                    <w:t xml:space="preserve">would depend on the topic </w:t>
                  </w:r>
                  <w:r>
                    <w:t>.</w:t>
                  </w:r>
                  <w:r w:rsidR="0001706F">
                    <w:t xml:space="preserve"> A Committee </w:t>
                  </w:r>
                  <w:r w:rsidR="00A74AB8">
                    <w:t>m</w:t>
                  </w:r>
                  <w:r w:rsidR="0001706F">
                    <w:t>ember suggested that a</w:t>
                  </w:r>
                  <w:r w:rsidR="007277E0">
                    <w:t xml:space="preserve"> </w:t>
                  </w:r>
                  <w:proofErr w:type="gramStart"/>
                  <w:r>
                    <w:t xml:space="preserve">sub </w:t>
                  </w:r>
                  <w:r w:rsidR="007277E0">
                    <w:t>group</w:t>
                  </w:r>
                  <w:proofErr w:type="gramEnd"/>
                  <w:r w:rsidR="007277E0">
                    <w:t xml:space="preserve"> could </w:t>
                  </w:r>
                  <w:r w:rsidR="00A74AB8">
                    <w:t>undertake</w:t>
                  </w:r>
                  <w:r w:rsidR="007277E0">
                    <w:t xml:space="preserve"> the </w:t>
                  </w:r>
                  <w:proofErr w:type="spellStart"/>
                  <w:r w:rsidR="007277E0">
                    <w:t>the</w:t>
                  </w:r>
                  <w:proofErr w:type="spellEnd"/>
                  <w:r w:rsidR="0001706F">
                    <w:t xml:space="preserve"> majority of the ground</w:t>
                  </w:r>
                  <w:r w:rsidR="007277E0">
                    <w:t xml:space="preserve"> work</w:t>
                  </w:r>
                  <w:r w:rsidR="0001706F">
                    <w:t xml:space="preserve"> on a topic and </w:t>
                  </w:r>
                  <w:r w:rsidR="007277E0">
                    <w:t xml:space="preserve">then feed back into the </w:t>
                  </w:r>
                  <w:r w:rsidR="0001706F">
                    <w:t>C</w:t>
                  </w:r>
                  <w:r w:rsidR="007277E0">
                    <w:t>ommittee</w:t>
                  </w:r>
                  <w:r w:rsidR="0001706F">
                    <w:t>. This with the understanding that the C</w:t>
                  </w:r>
                  <w:r w:rsidR="007277E0">
                    <w:t xml:space="preserve">ommittee </w:t>
                  </w:r>
                  <w:r w:rsidR="0001706F">
                    <w:t>did not have the option of revisiting the entire debate</w:t>
                  </w:r>
                  <w:r w:rsidR="00A74AB8">
                    <w:t>. The Committee reflected that w</w:t>
                  </w:r>
                  <w:r w:rsidR="007F48DA">
                    <w:t xml:space="preserve">ith appropriate measures </w:t>
                  </w:r>
                  <w:r w:rsidR="007277E0">
                    <w:t xml:space="preserve"> options 3 and 4 may work like options 1 </w:t>
                  </w:r>
                  <w:r w:rsidR="001D6C09">
                    <w:t>a</w:t>
                  </w:r>
                  <w:r w:rsidR="007277E0">
                    <w:t>nd 4.</w:t>
                  </w:r>
                </w:p>
                <w:p w14:paraId="4A4D75AA" w14:textId="799845C3" w:rsidR="007277E0" w:rsidRDefault="007277E0" w:rsidP="00B20612">
                  <w:r>
                    <w:lastRenderedPageBreak/>
                    <w:t xml:space="preserve">The </w:t>
                  </w:r>
                  <w:r w:rsidR="007F48DA">
                    <w:t>Committee noted the decisions on the working groups</w:t>
                  </w:r>
                  <w:r>
                    <w:t xml:space="preserve"> will </w:t>
                  </w:r>
                  <w:proofErr w:type="spellStart"/>
                  <w:proofErr w:type="gramStart"/>
                  <w:r>
                    <w:t>effect</w:t>
                  </w:r>
                  <w:proofErr w:type="spellEnd"/>
                  <w:proofErr w:type="gramEnd"/>
                  <w:r>
                    <w:t xml:space="preserve"> the frequency with which the committee is asked to meet. Th</w:t>
                  </w:r>
                  <w:r w:rsidR="007F48DA">
                    <w:t>ere is already a</w:t>
                  </w:r>
                  <w:r>
                    <w:t xml:space="preserve"> very full agenda and so</w:t>
                  </w:r>
                  <w:r w:rsidR="007F48DA">
                    <w:t xml:space="preserve"> working groups could place </w:t>
                  </w:r>
                  <w:r>
                    <w:t>a</w:t>
                  </w:r>
                  <w:r w:rsidR="007F48DA">
                    <w:t>n additional</w:t>
                  </w:r>
                  <w:r>
                    <w:t xml:space="preserve"> pressure on </w:t>
                  </w:r>
                  <w:proofErr w:type="gramStart"/>
                  <w:r>
                    <w:t>colleagues</w:t>
                  </w:r>
                  <w:proofErr w:type="gramEnd"/>
                  <w:r>
                    <w:t xml:space="preserve"> time to spend on this work.</w:t>
                  </w:r>
                </w:p>
                <w:p w14:paraId="18A7CE3B" w14:textId="29DE5CB4" w:rsidR="007277E0" w:rsidRDefault="007F48DA" w:rsidP="00B20612">
                  <w:r>
                    <w:t xml:space="preserve">At this point in the meeting it was concluded that option 4 was </w:t>
                  </w:r>
                  <w:proofErr w:type="spellStart"/>
                  <w:r>
                    <w:t>priortised</w:t>
                  </w:r>
                  <w:proofErr w:type="spellEnd"/>
                  <w:r>
                    <w:t xml:space="preserve"> and </w:t>
                  </w:r>
                  <w:r w:rsidR="007277E0">
                    <w:t xml:space="preserve">a topic </w:t>
                  </w:r>
                  <w:r w:rsidR="0093513E">
                    <w:t xml:space="preserve">will be </w:t>
                  </w:r>
                  <w:r w:rsidR="007277E0">
                    <w:t xml:space="preserve">addressed </w:t>
                  </w:r>
                  <w:r w:rsidR="0093513E">
                    <w:t xml:space="preserve">and </w:t>
                  </w:r>
                  <w:r w:rsidR="00A74AB8">
                    <w:t>some form of break out rooms should</w:t>
                  </w:r>
                  <w:r w:rsidR="0093513E">
                    <w:t xml:space="preserve"> be used</w:t>
                  </w:r>
                  <w:r w:rsidR="007277E0">
                    <w:t xml:space="preserve">. This will be part of the </w:t>
                  </w:r>
                  <w:r>
                    <w:t>normal committee</w:t>
                  </w:r>
                  <w:r w:rsidR="007277E0">
                    <w:t xml:space="preserve"> meeting where there will also be other items to discuss.</w:t>
                  </w:r>
                </w:p>
                <w:p w14:paraId="7C52B8AE" w14:textId="61B94372" w:rsidR="007F48DA" w:rsidRDefault="007F48DA" w:rsidP="00B20612">
                  <w:r>
                    <w:t>The joint chairs noted that it would be very difficult to cover the review of topics in working groups in normal committee meetings and was aware that the current timetable of meetings was already a substantial contribution</w:t>
                  </w:r>
                  <w:r w:rsidR="00A74AB8">
                    <w:t xml:space="preserve"> from committee members</w:t>
                  </w:r>
                  <w:r>
                    <w:t xml:space="preserve">. </w:t>
                  </w:r>
                  <w:proofErr w:type="gramStart"/>
                  <w:r>
                    <w:t>So</w:t>
                  </w:r>
                  <w:proofErr w:type="gramEnd"/>
                  <w:r>
                    <w:t xml:space="preserve"> the Chairs</w:t>
                  </w:r>
                  <w:r w:rsidR="007277E0">
                    <w:t xml:space="preserve"> asked for confirmation of the additional meetings that committee members were willing to make in order to arrange the practicalities.</w:t>
                  </w:r>
                  <w:r w:rsidR="002E7BB3">
                    <w:t xml:space="preserve"> Initial fe</w:t>
                  </w:r>
                  <w:r w:rsidR="007277E0">
                    <w:t xml:space="preserve">edback from the Committee suggested an additional meeting a month </w:t>
                  </w:r>
                  <w:r>
                    <w:t xml:space="preserve">may </w:t>
                  </w:r>
                  <w:r w:rsidR="007277E0">
                    <w:t>be manageable</w:t>
                  </w:r>
                  <w:r w:rsidR="002E7BB3">
                    <w:t xml:space="preserve"> but more frequent meetings than that</w:t>
                  </w:r>
                  <w:r w:rsidR="007277E0">
                    <w:t xml:space="preserve"> would be </w:t>
                  </w:r>
                  <w:r w:rsidR="002E7BB3">
                    <w:t xml:space="preserve">more </w:t>
                  </w:r>
                  <w:r w:rsidR="007277E0">
                    <w:t xml:space="preserve">difficult. </w:t>
                  </w:r>
                </w:p>
                <w:p w14:paraId="1755454D" w14:textId="6EF65AB6" w:rsidR="007277E0" w:rsidRDefault="007277E0" w:rsidP="00B20612">
                  <w:r>
                    <w:t xml:space="preserve">The </w:t>
                  </w:r>
                  <w:r w:rsidR="002E7BB3">
                    <w:t>C</w:t>
                  </w:r>
                  <w:r>
                    <w:t>ommittee</w:t>
                  </w:r>
                  <w:r w:rsidR="002E7BB3">
                    <w:t xml:space="preserve">’s views </w:t>
                  </w:r>
                  <w:proofErr w:type="spellStart"/>
                  <w:r w:rsidR="002E7BB3">
                    <w:t>colasced</w:t>
                  </w:r>
                  <w:proofErr w:type="spellEnd"/>
                  <w:r w:rsidR="002E7BB3">
                    <w:t xml:space="preserve"> around </w:t>
                  </w:r>
                  <w:r>
                    <w:t>option 4 with additional ad hoc meetings as manageable.</w:t>
                  </w:r>
                  <w:r w:rsidR="0093513E">
                    <w:t xml:space="preserve"> The decision was made to aim for an average of</w:t>
                  </w:r>
                  <w:r>
                    <w:t xml:space="preserve"> two meetings per month</w:t>
                  </w:r>
                  <w:r w:rsidR="0093513E">
                    <w:t xml:space="preserve"> although it is acknowledged that some members may struggle to make </w:t>
                  </w:r>
                  <w:r w:rsidR="00A74AB8">
                    <w:t>meetings of that frequency</w:t>
                  </w:r>
                  <w:r w:rsidR="0093513E">
                    <w:t xml:space="preserve">. </w:t>
                  </w:r>
                </w:p>
                <w:p w14:paraId="3FE5EB9A" w14:textId="4ACA78F7" w:rsidR="007277E0" w:rsidRDefault="007277E0" w:rsidP="00B20612">
                  <w:r>
                    <w:t xml:space="preserve">The </w:t>
                  </w:r>
                  <w:r w:rsidR="002E7BB3">
                    <w:t>C</w:t>
                  </w:r>
                  <w:r>
                    <w:t xml:space="preserve">hairs </w:t>
                  </w:r>
                  <w:r w:rsidR="002E7BB3">
                    <w:t xml:space="preserve">commented that it was important to acknowledge </w:t>
                  </w:r>
                  <w:r>
                    <w:t xml:space="preserve">the interplay with the </w:t>
                  </w:r>
                  <w:r w:rsidR="002E7BB3">
                    <w:t xml:space="preserve">engagement </w:t>
                  </w:r>
                  <w:r>
                    <w:t>strands as well</w:t>
                  </w:r>
                  <w:r w:rsidR="002E7BB3">
                    <w:t>. F</w:t>
                  </w:r>
                  <w:r>
                    <w:t xml:space="preserve">eedback from the </w:t>
                  </w:r>
                  <w:proofErr w:type="spellStart"/>
                  <w:r w:rsidR="002E7BB3">
                    <w:t>enagegement</w:t>
                  </w:r>
                  <w:proofErr w:type="spellEnd"/>
                  <w:r w:rsidR="002E7BB3">
                    <w:t xml:space="preserve"> </w:t>
                  </w:r>
                  <w:r>
                    <w:t>strands need to be co</w:t>
                  </w:r>
                  <w:r w:rsidR="00A74AB8">
                    <w:t>-</w:t>
                  </w:r>
                  <w:r>
                    <w:t xml:space="preserve">ordinated </w:t>
                  </w:r>
                  <w:r w:rsidR="002E7BB3">
                    <w:t>into</w:t>
                  </w:r>
                  <w:r>
                    <w:t xml:space="preserve"> the </w:t>
                  </w:r>
                  <w:r w:rsidR="002E7BB3">
                    <w:t>scheduled</w:t>
                  </w:r>
                  <w:r w:rsidR="00A74AB8">
                    <w:t xml:space="preserve"> </w:t>
                  </w:r>
                  <w:r w:rsidR="002E7BB3">
                    <w:t xml:space="preserve">committee </w:t>
                  </w:r>
                  <w:r>
                    <w:t>meetings.</w:t>
                  </w:r>
                  <w:r w:rsidR="0093513E">
                    <w:t xml:space="preserve"> </w:t>
                  </w:r>
                  <w:r w:rsidR="002E7BB3">
                    <w:t>It was noted that t</w:t>
                  </w:r>
                  <w:r w:rsidR="0093513E">
                    <w:t xml:space="preserve">he </w:t>
                  </w:r>
                  <w:r w:rsidR="00CA7471">
                    <w:t>C</w:t>
                  </w:r>
                  <w:r w:rsidR="0093513E">
                    <w:t>hairs</w:t>
                  </w:r>
                  <w:r>
                    <w:t xml:space="preserve"> </w:t>
                  </w:r>
                  <w:r w:rsidR="002E7BB3">
                    <w:t>were</w:t>
                  </w:r>
                  <w:r>
                    <w:t xml:space="preserve"> meeting the </w:t>
                  </w:r>
                  <w:r w:rsidR="002E7BB3">
                    <w:t xml:space="preserve">engagement strand </w:t>
                  </w:r>
                  <w:r>
                    <w:t xml:space="preserve">convenors later </w:t>
                  </w:r>
                  <w:r w:rsidR="002E7BB3">
                    <w:t>in the</w:t>
                  </w:r>
                  <w:r>
                    <w:t xml:space="preserve"> week and so </w:t>
                  </w:r>
                  <w:r w:rsidR="002E7BB3">
                    <w:t>would discuss the process for timing their responses into the Committee’s scheduled meetings</w:t>
                  </w:r>
                  <w:r>
                    <w:t xml:space="preserve">. </w:t>
                  </w:r>
                </w:p>
                <w:p w14:paraId="52C4C622" w14:textId="1B90BBA4" w:rsidR="0093513E" w:rsidRDefault="0093513E" w:rsidP="00B20612">
                  <w:r>
                    <w:t xml:space="preserve">It was agreed that all topics </w:t>
                  </w:r>
                  <w:r w:rsidR="002E7BB3">
                    <w:t xml:space="preserve">needed to be </w:t>
                  </w:r>
                  <w:r>
                    <w:t>considered by the Committee</w:t>
                  </w:r>
                  <w:r w:rsidR="00620218">
                    <w:t xml:space="preserve"> at some point</w:t>
                  </w:r>
                  <w:r>
                    <w:t xml:space="preserve">. </w:t>
                  </w:r>
                  <w:r w:rsidR="00620218">
                    <w:t>After some debate t</w:t>
                  </w:r>
                  <w:r>
                    <w:t>he</w:t>
                  </w:r>
                  <w:r w:rsidR="002E7BB3">
                    <w:t xml:space="preserve"> Committee</w:t>
                  </w:r>
                  <w:r>
                    <w:t xml:space="preserve"> </w:t>
                  </w:r>
                  <w:r w:rsidR="00620218">
                    <w:t xml:space="preserve">agreed to split the topics into two groups.  </w:t>
                  </w:r>
                  <w:r w:rsidR="00CC7FCC">
                    <w:t xml:space="preserve">Those topics that are contentious requiring debate and needing to be discussed by the full Committee were described as type A. Those that require less debate or are not contentious could be delegated for consideration by </w:t>
                  </w:r>
                  <w:proofErr w:type="gramStart"/>
                  <w:r w:rsidR="00CC7FCC">
                    <w:t>sub groups</w:t>
                  </w:r>
                  <w:proofErr w:type="gramEnd"/>
                  <w:r w:rsidR="00CC7FCC">
                    <w:t>, when resolved their outcomes can be fed into the full committee</w:t>
                  </w:r>
                  <w:r>
                    <w:t>.</w:t>
                  </w:r>
                </w:p>
                <w:p w14:paraId="756A070C" w14:textId="54E80C42" w:rsidR="0093513E" w:rsidRDefault="0093513E" w:rsidP="00B20612">
                  <w:r>
                    <w:t xml:space="preserve">The </w:t>
                  </w:r>
                  <w:r w:rsidR="00CC7FCC">
                    <w:t>Committee made its assessment of the topics as follows:</w:t>
                  </w:r>
                </w:p>
                <w:p w14:paraId="1CA6F6D9" w14:textId="77777777" w:rsidR="007277E0" w:rsidRPr="00B20612" w:rsidRDefault="007277E0" w:rsidP="00B20612">
                  <w:pPr>
                    <w:rPr>
                      <w:b/>
                      <w:bCs/>
                    </w:rPr>
                  </w:pPr>
                  <w:r w:rsidRPr="00B20612">
                    <w:rPr>
                      <w:b/>
                      <w:bCs/>
                    </w:rPr>
                    <w:t>Contentious/requiring discussion, and discussed by full committee (A)</w:t>
                  </w:r>
                </w:p>
                <w:p w14:paraId="4C5894F5" w14:textId="652B256D" w:rsidR="007277E0" w:rsidRDefault="007277E0" w:rsidP="002E4029">
                  <w:pPr>
                    <w:pStyle w:val="ListParagraph"/>
                    <w:numPr>
                      <w:ilvl w:val="0"/>
                      <w:numId w:val="19"/>
                    </w:numPr>
                    <w:ind w:left="353" w:hanging="284"/>
                  </w:pPr>
                  <w:r>
                    <w:t xml:space="preserve">Summary </w:t>
                  </w:r>
                  <w:r w:rsidR="00BC18E5">
                    <w:t>f</w:t>
                  </w:r>
                  <w:r>
                    <w:t xml:space="preserve">inancial Information/key facts page </w:t>
                  </w:r>
                </w:p>
                <w:p w14:paraId="1D5871DF" w14:textId="77777777" w:rsidR="007277E0" w:rsidRDefault="007277E0" w:rsidP="002E4029">
                  <w:pPr>
                    <w:pStyle w:val="ListParagraph"/>
                    <w:numPr>
                      <w:ilvl w:val="0"/>
                      <w:numId w:val="19"/>
                    </w:numPr>
                    <w:ind w:left="353" w:hanging="284"/>
                  </w:pPr>
                  <w:r>
                    <w:t>Sustainability reporting</w:t>
                  </w:r>
                </w:p>
                <w:p w14:paraId="65153F91" w14:textId="77777777" w:rsidR="007277E0" w:rsidRDefault="007277E0" w:rsidP="002E4029">
                  <w:pPr>
                    <w:pStyle w:val="ListParagraph"/>
                    <w:numPr>
                      <w:ilvl w:val="0"/>
                      <w:numId w:val="19"/>
                    </w:numPr>
                    <w:ind w:left="353" w:hanging="284"/>
                  </w:pPr>
                  <w:r>
                    <w:t>Accrual basis of accounting for grants</w:t>
                  </w:r>
                </w:p>
                <w:p w14:paraId="7B34896B" w14:textId="77777777" w:rsidR="007277E0" w:rsidRDefault="007277E0" w:rsidP="002E4029">
                  <w:pPr>
                    <w:pStyle w:val="ListParagraph"/>
                    <w:numPr>
                      <w:ilvl w:val="0"/>
                      <w:numId w:val="19"/>
                    </w:numPr>
                    <w:ind w:left="353" w:hanging="284"/>
                  </w:pPr>
                  <w:r>
                    <w:t>Reserves</w:t>
                  </w:r>
                </w:p>
                <w:p w14:paraId="2988D5B8" w14:textId="77777777" w:rsidR="007277E0" w:rsidRDefault="007277E0" w:rsidP="002E4029">
                  <w:pPr>
                    <w:pStyle w:val="ListParagraph"/>
                    <w:numPr>
                      <w:ilvl w:val="0"/>
                      <w:numId w:val="19"/>
                    </w:numPr>
                    <w:ind w:left="353" w:hanging="284"/>
                  </w:pPr>
                  <w:r>
                    <w:t>Presentation of the SOFA</w:t>
                  </w:r>
                </w:p>
                <w:p w14:paraId="017BB376" w14:textId="213635D7" w:rsidR="007277E0" w:rsidRDefault="007277E0" w:rsidP="00683CD9">
                  <w:pPr>
                    <w:pStyle w:val="ListParagraph"/>
                    <w:numPr>
                      <w:ilvl w:val="0"/>
                      <w:numId w:val="19"/>
                    </w:numPr>
                    <w:ind w:left="353" w:hanging="284"/>
                  </w:pPr>
                  <w:r>
                    <w:t>Notes on financial information</w:t>
                  </w:r>
                  <w:r w:rsidR="00CA7471">
                    <w:t>.</w:t>
                  </w:r>
                </w:p>
                <w:p w14:paraId="032F788D" w14:textId="372C47AE" w:rsidR="007277E0" w:rsidRPr="002E4029" w:rsidRDefault="005960F6" w:rsidP="002E4029">
                  <w:pPr>
                    <w:rPr>
                      <w:b/>
                      <w:bCs/>
                    </w:rPr>
                  </w:pPr>
                  <w:r>
                    <w:rPr>
                      <w:b/>
                      <w:bCs/>
                    </w:rPr>
                    <w:t>Less</w:t>
                  </w:r>
                  <w:r w:rsidR="007277E0" w:rsidRPr="002E4029">
                    <w:rPr>
                      <w:b/>
                      <w:bCs/>
                    </w:rPr>
                    <w:t xml:space="preserve"> contentious</w:t>
                  </w:r>
                  <w:r>
                    <w:rPr>
                      <w:b/>
                      <w:bCs/>
                    </w:rPr>
                    <w:t xml:space="preserve"> for initial</w:t>
                  </w:r>
                  <w:r w:rsidR="007277E0" w:rsidRPr="002E4029">
                    <w:rPr>
                      <w:b/>
                      <w:bCs/>
                    </w:rPr>
                    <w:t xml:space="preserve"> discussion </w:t>
                  </w:r>
                  <w:r>
                    <w:rPr>
                      <w:b/>
                      <w:bCs/>
                    </w:rPr>
                    <w:t>in</w:t>
                  </w:r>
                  <w:r w:rsidR="007277E0" w:rsidRPr="002E4029">
                    <w:rPr>
                      <w:b/>
                      <w:bCs/>
                    </w:rPr>
                    <w:t xml:space="preserve"> working groups </w:t>
                  </w:r>
                  <w:r>
                    <w:rPr>
                      <w:b/>
                      <w:bCs/>
                    </w:rPr>
                    <w:t>which</w:t>
                  </w:r>
                  <w:r w:rsidR="007277E0" w:rsidRPr="002E4029">
                    <w:rPr>
                      <w:b/>
                      <w:bCs/>
                    </w:rPr>
                    <w:t xml:space="preserve"> are fed back to the committee for brief</w:t>
                  </w:r>
                  <w:r>
                    <w:rPr>
                      <w:b/>
                      <w:bCs/>
                    </w:rPr>
                    <w:t xml:space="preserve"> concluding</w:t>
                  </w:r>
                  <w:r w:rsidR="007277E0" w:rsidRPr="002E4029">
                    <w:rPr>
                      <w:b/>
                      <w:bCs/>
                    </w:rPr>
                    <w:t xml:space="preserve"> discussion (B)</w:t>
                  </w:r>
                </w:p>
                <w:p w14:paraId="3978AA34" w14:textId="300B228E" w:rsidR="00BC18E5" w:rsidRDefault="00BC18E5" w:rsidP="002E4029">
                  <w:pPr>
                    <w:pStyle w:val="ListParagraph"/>
                    <w:numPr>
                      <w:ilvl w:val="0"/>
                      <w:numId w:val="19"/>
                    </w:numPr>
                    <w:ind w:left="353" w:hanging="284"/>
                  </w:pPr>
                  <w:r>
                    <w:t>Impact Reporting</w:t>
                  </w:r>
                </w:p>
                <w:p w14:paraId="4F305C8C" w14:textId="36398099" w:rsidR="007277E0" w:rsidRDefault="007277E0" w:rsidP="002E4029">
                  <w:pPr>
                    <w:pStyle w:val="ListParagraph"/>
                    <w:numPr>
                      <w:ilvl w:val="0"/>
                      <w:numId w:val="19"/>
                    </w:numPr>
                    <w:ind w:left="353" w:hanging="284"/>
                  </w:pPr>
                  <w:r>
                    <w:lastRenderedPageBreak/>
                    <w:t>Activity reporting</w:t>
                  </w:r>
                </w:p>
                <w:p w14:paraId="57072D58" w14:textId="683B60A7" w:rsidR="00BC18E5" w:rsidRDefault="00BC18E5" w:rsidP="002E4029">
                  <w:pPr>
                    <w:pStyle w:val="ListParagraph"/>
                    <w:numPr>
                      <w:ilvl w:val="0"/>
                      <w:numId w:val="19"/>
                    </w:numPr>
                    <w:ind w:left="353" w:hanging="284"/>
                  </w:pPr>
                  <w:r>
                    <w:t xml:space="preserve">Support costs </w:t>
                  </w:r>
                </w:p>
                <w:p w14:paraId="48F7CBAC" w14:textId="75AE3B40" w:rsidR="00BC18E5" w:rsidRDefault="00BC18E5" w:rsidP="002E4029">
                  <w:pPr>
                    <w:pStyle w:val="ListParagraph"/>
                    <w:numPr>
                      <w:ilvl w:val="0"/>
                      <w:numId w:val="19"/>
                    </w:numPr>
                    <w:ind w:left="353" w:hanging="284"/>
                  </w:pPr>
                  <w:r>
                    <w:t>Expenditure Classification</w:t>
                  </w:r>
                </w:p>
                <w:p w14:paraId="0D5B5594" w14:textId="77777777" w:rsidR="007277E0" w:rsidRDefault="007277E0" w:rsidP="002E4029">
                  <w:pPr>
                    <w:pStyle w:val="ListParagraph"/>
                    <w:numPr>
                      <w:ilvl w:val="0"/>
                      <w:numId w:val="19"/>
                    </w:numPr>
                    <w:ind w:left="353" w:hanging="284"/>
                  </w:pPr>
                  <w:r>
                    <w:t>Donated goods and services</w:t>
                  </w:r>
                </w:p>
                <w:p w14:paraId="03EECCA9" w14:textId="77777777" w:rsidR="007277E0" w:rsidRDefault="007277E0" w:rsidP="002E4029">
                  <w:pPr>
                    <w:pStyle w:val="ListParagraph"/>
                    <w:numPr>
                      <w:ilvl w:val="0"/>
                      <w:numId w:val="19"/>
                    </w:numPr>
                    <w:ind w:left="353" w:hanging="284"/>
                  </w:pPr>
                  <w:r>
                    <w:t>Income recognition</w:t>
                  </w:r>
                </w:p>
                <w:p w14:paraId="7B2E2437" w14:textId="77777777" w:rsidR="007277E0" w:rsidRDefault="007277E0" w:rsidP="002E4029">
                  <w:pPr>
                    <w:pStyle w:val="ListParagraph"/>
                    <w:numPr>
                      <w:ilvl w:val="0"/>
                      <w:numId w:val="19"/>
                    </w:numPr>
                    <w:ind w:left="353" w:hanging="284"/>
                  </w:pPr>
                  <w:r>
                    <w:t>Legacies</w:t>
                  </w:r>
                </w:p>
                <w:p w14:paraId="3430545B" w14:textId="77777777" w:rsidR="007277E0" w:rsidRDefault="007277E0" w:rsidP="002E4029">
                  <w:pPr>
                    <w:pStyle w:val="ListParagraph"/>
                    <w:numPr>
                      <w:ilvl w:val="0"/>
                      <w:numId w:val="19"/>
                    </w:numPr>
                    <w:ind w:left="353" w:hanging="284"/>
                  </w:pPr>
                  <w:r>
                    <w:t>Funds note</w:t>
                  </w:r>
                </w:p>
                <w:p w14:paraId="7CC0E2DD" w14:textId="548F86E1" w:rsidR="001E22CD" w:rsidRDefault="007277E0" w:rsidP="002E4029">
                  <w:pPr>
                    <w:pStyle w:val="ListParagraph"/>
                    <w:numPr>
                      <w:ilvl w:val="0"/>
                      <w:numId w:val="19"/>
                    </w:numPr>
                    <w:ind w:left="353" w:hanging="284"/>
                  </w:pPr>
                  <w:r>
                    <w:t>Materiality</w:t>
                  </w:r>
                  <w:r w:rsidR="00CA7471">
                    <w:t>.</w:t>
                  </w:r>
                </w:p>
                <w:p w14:paraId="31A43D13" w14:textId="77777777" w:rsidR="001E22CD" w:rsidRDefault="00BC18E5" w:rsidP="003E298F">
                  <w:pPr>
                    <w:ind w:left="69"/>
                  </w:pPr>
                  <w:r>
                    <w:t xml:space="preserve">A member noted that every topic needed eventually to be discussed in more detail and suggested that the majority of the work of these topics should be discussed in a working group and then considered by full committee. The Committee agreed to proceed with the above process of assessing the topics as outlined above but recognised that the process needed to be agile. </w:t>
                  </w:r>
                </w:p>
                <w:p w14:paraId="3FE55F4B" w14:textId="4B8E6ACE" w:rsidR="003E298F" w:rsidRDefault="003E298F" w:rsidP="003E298F">
                  <w:pPr>
                    <w:ind w:left="69"/>
                  </w:pPr>
                </w:p>
              </w:tc>
              <w:tc>
                <w:tcPr>
                  <w:tcW w:w="1415" w:type="dxa"/>
                  <w:vAlign w:val="bottom"/>
                </w:tcPr>
                <w:p w14:paraId="5D859B82" w14:textId="77777777" w:rsidR="001E22CD" w:rsidRDefault="001E22CD" w:rsidP="001E22CD">
                  <w:pPr>
                    <w:spacing w:before="100" w:beforeAutospacing="1" w:line="276" w:lineRule="auto"/>
                    <w:rPr>
                      <w:rFonts w:eastAsiaTheme="minorEastAsia"/>
                      <w:lang w:eastAsia="en-GB"/>
                    </w:rPr>
                  </w:pPr>
                </w:p>
              </w:tc>
            </w:tr>
            <w:tr w:rsidR="001E22CD" w:rsidRPr="00E7339A" w14:paraId="0A3F21CB" w14:textId="77777777" w:rsidTr="0049779D">
              <w:tc>
                <w:tcPr>
                  <w:tcW w:w="885" w:type="dxa"/>
                </w:tcPr>
                <w:p w14:paraId="7A20A211" w14:textId="77777777" w:rsidR="001E22CD" w:rsidRPr="003D2F1F" w:rsidRDefault="001E22CD" w:rsidP="001E22CD">
                  <w:pPr>
                    <w:spacing w:before="100" w:beforeAutospacing="1" w:line="276" w:lineRule="auto"/>
                    <w:rPr>
                      <w:rFonts w:eastAsiaTheme="minorEastAsia"/>
                      <w:b/>
                      <w:lang w:eastAsia="en-GB"/>
                    </w:rPr>
                  </w:pPr>
                  <w:r>
                    <w:rPr>
                      <w:rFonts w:eastAsiaTheme="minorEastAsia"/>
                      <w:b/>
                      <w:lang w:eastAsia="en-GB"/>
                    </w:rPr>
                    <w:lastRenderedPageBreak/>
                    <w:t>4.</w:t>
                  </w:r>
                </w:p>
              </w:tc>
              <w:tc>
                <w:tcPr>
                  <w:tcW w:w="7831" w:type="dxa"/>
                </w:tcPr>
                <w:p w14:paraId="014FA139" w14:textId="7D05EFC3" w:rsidR="001E22CD" w:rsidRPr="001E22CD" w:rsidRDefault="004377BA" w:rsidP="001E22CD">
                  <w:pPr>
                    <w:rPr>
                      <w:b/>
                      <w:bCs/>
                    </w:rPr>
                  </w:pPr>
                  <w:r>
                    <w:rPr>
                      <w:b/>
                      <w:bCs/>
                    </w:rPr>
                    <w:t>FRC Update in UK/Irish GAAP</w:t>
                  </w:r>
                </w:p>
              </w:tc>
              <w:tc>
                <w:tcPr>
                  <w:tcW w:w="1415" w:type="dxa"/>
                  <w:vAlign w:val="bottom"/>
                </w:tcPr>
                <w:p w14:paraId="66E8C0F3" w14:textId="77777777" w:rsidR="001E22CD" w:rsidRDefault="001E22CD" w:rsidP="001E22CD">
                  <w:pPr>
                    <w:spacing w:before="100" w:beforeAutospacing="1" w:line="276" w:lineRule="auto"/>
                    <w:rPr>
                      <w:rFonts w:eastAsiaTheme="minorEastAsia"/>
                      <w:lang w:eastAsia="en-GB"/>
                    </w:rPr>
                  </w:pPr>
                </w:p>
              </w:tc>
            </w:tr>
            <w:tr w:rsidR="001E22CD" w:rsidRPr="00E7339A" w14:paraId="05ABE69B" w14:textId="77777777" w:rsidTr="0049779D">
              <w:tc>
                <w:tcPr>
                  <w:tcW w:w="885" w:type="dxa"/>
                </w:tcPr>
                <w:p w14:paraId="33001CD3" w14:textId="77777777" w:rsidR="001E22CD" w:rsidRPr="002C53B4" w:rsidRDefault="001E22CD" w:rsidP="001E22CD">
                  <w:pPr>
                    <w:spacing w:before="100" w:beforeAutospacing="1" w:line="276" w:lineRule="auto"/>
                    <w:rPr>
                      <w:rFonts w:eastAsiaTheme="minorEastAsia"/>
                      <w:lang w:eastAsia="en-GB"/>
                    </w:rPr>
                  </w:pPr>
                  <w:r>
                    <w:rPr>
                      <w:rFonts w:eastAsiaTheme="minorEastAsia"/>
                      <w:lang w:eastAsia="en-GB"/>
                    </w:rPr>
                    <w:t>4</w:t>
                  </w:r>
                  <w:r w:rsidRPr="002C53B4">
                    <w:rPr>
                      <w:rFonts w:eastAsiaTheme="minorEastAsia"/>
                      <w:lang w:eastAsia="en-GB"/>
                    </w:rPr>
                    <w:t>.1</w:t>
                  </w:r>
                </w:p>
              </w:tc>
              <w:tc>
                <w:tcPr>
                  <w:tcW w:w="7831" w:type="dxa"/>
                </w:tcPr>
                <w:p w14:paraId="265E8759" w14:textId="4DE9DF85" w:rsidR="001E22CD" w:rsidRPr="00BC18E5" w:rsidRDefault="006F372B" w:rsidP="001E22CD">
                  <w:r w:rsidRPr="00BC18E5">
                    <w:t xml:space="preserve">The </w:t>
                  </w:r>
                  <w:r w:rsidR="00BC18E5" w:rsidRPr="00BC18E5">
                    <w:t xml:space="preserve">FRC noted that it had commenced its periodic review of FRS 102 </w:t>
                  </w:r>
                  <w:r w:rsidR="00BC18E5" w:rsidRPr="006569BC">
                    <w:rPr>
                      <w:i/>
                      <w:iCs/>
                    </w:rPr>
                    <w:t>The Financial Reporting Standard Applicable in the UK and Republic of Ireland</w:t>
                  </w:r>
                  <w:r w:rsidRPr="00BC18E5">
                    <w:t>.</w:t>
                  </w:r>
                  <w:r w:rsidR="00BC18E5">
                    <w:t xml:space="preserve"> It had</w:t>
                  </w:r>
                  <w:r w:rsidR="006569BC">
                    <w:t xml:space="preserve"> issued its request for views on 23 March 2021. A p</w:t>
                  </w:r>
                  <w:r w:rsidR="006569BC" w:rsidRPr="006569BC">
                    <w:t>art of this process is seeking views from stakeholders on areas that might be considered as part of the review. This m</w:t>
                  </w:r>
                  <w:r w:rsidR="006569BC">
                    <w:t>ay</w:t>
                  </w:r>
                  <w:r w:rsidR="006569BC" w:rsidRPr="006569BC">
                    <w:t xml:space="preserve"> include new issues</w:t>
                  </w:r>
                  <w:r w:rsidR="006569BC">
                    <w:t xml:space="preserve"> or </w:t>
                  </w:r>
                  <w:r w:rsidR="006569BC" w:rsidRPr="006569BC">
                    <w:t>transactions that should be addressed, or</w:t>
                  </w:r>
                  <w:r w:rsidR="006569BC">
                    <w:t xml:space="preserve"> other</w:t>
                  </w:r>
                  <w:r w:rsidR="006569BC" w:rsidRPr="006569BC">
                    <w:t xml:space="preserve"> suggestions. </w:t>
                  </w:r>
                  <w:r w:rsidR="006569BC">
                    <w:t>T</w:t>
                  </w:r>
                  <w:r w:rsidR="006569BC" w:rsidRPr="006569BC">
                    <w:t xml:space="preserve">he review will consider recent developments in financial reporting </w:t>
                  </w:r>
                  <w:r w:rsidR="006569BC">
                    <w:t>a</w:t>
                  </w:r>
                  <w:r w:rsidR="006569BC" w:rsidRPr="006569BC">
                    <w:t>nd relevant developments in the wider reporting framework.</w:t>
                  </w:r>
                  <w:r w:rsidR="006569BC">
                    <w:t xml:space="preserve"> The request for review period will close on 31 October 2021 and responses can be sent to the following address </w:t>
                  </w:r>
                  <w:hyperlink r:id="rId11" w:history="1">
                    <w:r w:rsidR="006569BC" w:rsidRPr="0031316F">
                      <w:rPr>
                        <w:rStyle w:val="Hyperlink"/>
                      </w:rPr>
                      <w:t>ukfrsperiodicreview@frc.org.uk</w:t>
                    </w:r>
                  </w:hyperlink>
                  <w:r w:rsidR="00B95E37">
                    <w:t>.</w:t>
                  </w:r>
                  <w:r w:rsidR="006569BC">
                    <w:t xml:space="preserve"> </w:t>
                  </w:r>
                </w:p>
                <w:p w14:paraId="33B97FC3" w14:textId="7043511D" w:rsidR="00E02ADC" w:rsidRPr="002C53B4" w:rsidRDefault="00E02ADC" w:rsidP="006F372B"/>
              </w:tc>
              <w:tc>
                <w:tcPr>
                  <w:tcW w:w="1415" w:type="dxa"/>
                  <w:vAlign w:val="bottom"/>
                </w:tcPr>
                <w:p w14:paraId="6E6722B8" w14:textId="77777777" w:rsidR="001E22CD" w:rsidRDefault="001E22CD" w:rsidP="001E22CD">
                  <w:pPr>
                    <w:spacing w:before="100" w:beforeAutospacing="1" w:line="276" w:lineRule="auto"/>
                    <w:rPr>
                      <w:rFonts w:eastAsiaTheme="minorEastAsia"/>
                      <w:lang w:eastAsia="en-GB"/>
                    </w:rPr>
                  </w:pPr>
                </w:p>
              </w:tc>
            </w:tr>
            <w:tr w:rsidR="001E22CD" w:rsidRPr="00E7339A" w14:paraId="7679DD2B" w14:textId="77777777" w:rsidTr="0049779D">
              <w:tc>
                <w:tcPr>
                  <w:tcW w:w="885" w:type="dxa"/>
                </w:tcPr>
                <w:p w14:paraId="3E099688" w14:textId="77777777" w:rsidR="001E22CD" w:rsidRPr="000B527D" w:rsidRDefault="001E22CD" w:rsidP="001E22CD">
                  <w:pPr>
                    <w:spacing w:before="100" w:beforeAutospacing="1" w:line="276" w:lineRule="auto"/>
                    <w:rPr>
                      <w:rFonts w:eastAsiaTheme="minorEastAsia"/>
                      <w:b/>
                      <w:bCs/>
                      <w:lang w:eastAsia="en-GB"/>
                    </w:rPr>
                  </w:pPr>
                  <w:r>
                    <w:rPr>
                      <w:rFonts w:eastAsiaTheme="minorEastAsia"/>
                      <w:b/>
                      <w:bCs/>
                      <w:lang w:eastAsia="en-GB"/>
                    </w:rPr>
                    <w:t>5</w:t>
                  </w:r>
                </w:p>
              </w:tc>
              <w:tc>
                <w:tcPr>
                  <w:tcW w:w="7831" w:type="dxa"/>
                </w:tcPr>
                <w:p w14:paraId="10E0A41E" w14:textId="4A3A4E3F" w:rsidR="001E22CD" w:rsidRDefault="006F372B" w:rsidP="001E22CD">
                  <w:pPr>
                    <w:rPr>
                      <w:b/>
                      <w:bCs/>
                    </w:rPr>
                  </w:pPr>
                  <w:r>
                    <w:rPr>
                      <w:b/>
                      <w:bCs/>
                    </w:rPr>
                    <w:t>Paper 3, Submission to Financial Reporting Council</w:t>
                  </w:r>
                </w:p>
              </w:tc>
              <w:tc>
                <w:tcPr>
                  <w:tcW w:w="1415" w:type="dxa"/>
                  <w:vAlign w:val="bottom"/>
                </w:tcPr>
                <w:p w14:paraId="1504DC08" w14:textId="77777777" w:rsidR="001E22CD" w:rsidRDefault="001E22CD" w:rsidP="001E22CD">
                  <w:pPr>
                    <w:spacing w:before="100" w:beforeAutospacing="1" w:line="276" w:lineRule="auto"/>
                    <w:rPr>
                      <w:rFonts w:eastAsiaTheme="minorEastAsia"/>
                      <w:lang w:eastAsia="en-GB"/>
                    </w:rPr>
                  </w:pPr>
                </w:p>
              </w:tc>
            </w:tr>
            <w:tr w:rsidR="001E22CD" w:rsidRPr="00E7339A" w14:paraId="66A78740" w14:textId="77777777" w:rsidTr="0049779D">
              <w:trPr>
                <w:trHeight w:val="2413"/>
              </w:trPr>
              <w:tc>
                <w:tcPr>
                  <w:tcW w:w="885" w:type="dxa"/>
                </w:tcPr>
                <w:p w14:paraId="3C26B8A7" w14:textId="77777777" w:rsidR="001E22CD" w:rsidRDefault="001E22CD" w:rsidP="001E22CD">
                  <w:pPr>
                    <w:spacing w:before="100" w:beforeAutospacing="1" w:line="276" w:lineRule="auto"/>
                    <w:rPr>
                      <w:rFonts w:eastAsiaTheme="minorEastAsia"/>
                      <w:lang w:eastAsia="en-GB"/>
                    </w:rPr>
                  </w:pPr>
                  <w:r>
                    <w:rPr>
                      <w:rFonts w:eastAsiaTheme="minorEastAsia"/>
                      <w:lang w:eastAsia="en-GB"/>
                    </w:rPr>
                    <w:t>5.1</w:t>
                  </w:r>
                </w:p>
              </w:tc>
              <w:tc>
                <w:tcPr>
                  <w:tcW w:w="7831" w:type="dxa"/>
                </w:tcPr>
                <w:p w14:paraId="2A89B411" w14:textId="3B5BB337" w:rsidR="00B95E37" w:rsidRDefault="00B95E37" w:rsidP="006F372B">
                  <w:r>
                    <w:t xml:space="preserve">The Chair set out that this report featured an early draft of a letter supported by a technical Annex. This letter </w:t>
                  </w:r>
                  <w:r w:rsidR="005960F6">
                    <w:t>drew from the issues emerging from the exploration stage. A</w:t>
                  </w:r>
                  <w:r>
                    <w:t xml:space="preserve">mongst other issues proposed amendments to FRS 102 which would allow for changes to the Charity SORP. The </w:t>
                  </w:r>
                  <w:r w:rsidR="00CA7471">
                    <w:t xml:space="preserve">paper </w:t>
                  </w:r>
                  <w:r>
                    <w:t xml:space="preserve">is </w:t>
                  </w:r>
                  <w:r w:rsidR="00CA7471">
                    <w:t xml:space="preserve">presented </w:t>
                  </w:r>
                  <w:r>
                    <w:t>in three parts</w:t>
                  </w:r>
                  <w:r w:rsidR="00CA7471">
                    <w:t xml:space="preserve"> the report, the early draft letter to the FRC and the technical Annex providing the detail and the rational</w:t>
                  </w:r>
                  <w:r w:rsidR="005960F6">
                    <w:t>e</w:t>
                  </w:r>
                  <w:r w:rsidR="00CA7471">
                    <w:t xml:space="preserve"> behind the proposals</w:t>
                  </w:r>
                  <w:r>
                    <w:t xml:space="preserve">. </w:t>
                  </w:r>
                  <w:r w:rsidR="005960F6">
                    <w:t>The aim of the letter is to request the FRC consider making changes to FRS102 as part of the periodic review.</w:t>
                  </w:r>
                </w:p>
                <w:p w14:paraId="7153F598" w14:textId="54C64186" w:rsidR="006F372B" w:rsidRDefault="006F372B" w:rsidP="006F372B">
                  <w:r>
                    <w:t xml:space="preserve">The letter introduces the FRC to the material </w:t>
                  </w:r>
                  <w:r w:rsidR="00B95E37">
                    <w:t>that supports the proposed changes</w:t>
                  </w:r>
                  <w:r w:rsidR="003E298F">
                    <w:t>, des</w:t>
                  </w:r>
                  <w:r w:rsidR="002E4029">
                    <w:t xml:space="preserve">cribes </w:t>
                  </w:r>
                  <w:r>
                    <w:t xml:space="preserve">the basis </w:t>
                  </w:r>
                  <w:r w:rsidR="002E4029">
                    <w:t>for</w:t>
                  </w:r>
                  <w:r>
                    <w:t xml:space="preserve"> this and what impact these changes </w:t>
                  </w:r>
                  <w:r w:rsidR="003E298F">
                    <w:t>are likely to</w:t>
                  </w:r>
                  <w:r>
                    <w:t xml:space="preserve"> </w:t>
                  </w:r>
                  <w:proofErr w:type="spellStart"/>
                  <w:r>
                    <w:t>have.The</w:t>
                  </w:r>
                  <w:proofErr w:type="spellEnd"/>
                  <w:r>
                    <w:t xml:space="preserve"> Committee </w:t>
                  </w:r>
                  <w:r w:rsidR="002E4029">
                    <w:t>was invited</w:t>
                  </w:r>
                  <w:r>
                    <w:t xml:space="preserve"> to let the </w:t>
                  </w:r>
                  <w:r w:rsidR="002E4029">
                    <w:t>C</w:t>
                  </w:r>
                  <w:r>
                    <w:t xml:space="preserve">hair know of any modifications or omissions. </w:t>
                  </w:r>
                  <w:r w:rsidR="002E4029">
                    <w:t>The Chair outlined the proposals contained in the letter</w:t>
                  </w:r>
                  <w:r w:rsidR="00683CD9">
                    <w:t xml:space="preserve"> (and the Annex), it included</w:t>
                  </w:r>
                  <w:r w:rsidR="002E4029">
                    <w:t>:</w:t>
                  </w:r>
                </w:p>
                <w:p w14:paraId="7126000C" w14:textId="6C602DF6" w:rsidR="002E4029" w:rsidRDefault="002E4029" w:rsidP="00683CD9">
                  <w:pPr>
                    <w:pStyle w:val="ListParagraph"/>
                    <w:numPr>
                      <w:ilvl w:val="0"/>
                      <w:numId w:val="19"/>
                    </w:numPr>
                    <w:ind w:left="353" w:hanging="284"/>
                  </w:pPr>
                  <w:r w:rsidRPr="002E4029">
                    <w:t>changing the way section 1A applies by differentiating between for-profit and public benefit entity (PBE) reporting</w:t>
                  </w:r>
                </w:p>
                <w:p w14:paraId="4402982B" w14:textId="7499C524" w:rsidR="002E4029" w:rsidRDefault="002E4029" w:rsidP="00683CD9">
                  <w:pPr>
                    <w:pStyle w:val="ListParagraph"/>
                    <w:numPr>
                      <w:ilvl w:val="0"/>
                      <w:numId w:val="19"/>
                    </w:numPr>
                    <w:ind w:left="353" w:hanging="284"/>
                  </w:pPr>
                  <w:r w:rsidRPr="002E4029">
                    <w:lastRenderedPageBreak/>
                    <w:t xml:space="preserve">proposals for greater flexibility in matters of presentation in the </w:t>
                  </w:r>
                  <w:r>
                    <w:t>s</w:t>
                  </w:r>
                  <w:r w:rsidRPr="002E4029">
                    <w:t xml:space="preserve">tatement of financial activities to address points raised in the exploration stage to do with: the layout of the </w:t>
                  </w:r>
                  <w:proofErr w:type="spellStart"/>
                  <w:r w:rsidRPr="002E4029">
                    <w:t>SoFA</w:t>
                  </w:r>
                  <w:proofErr w:type="spellEnd"/>
                  <w:r w:rsidRPr="002E4029">
                    <w:t>, use of comparatives, and recognition of legacies</w:t>
                  </w:r>
                </w:p>
                <w:p w14:paraId="4A2CDCCE" w14:textId="47F70651" w:rsidR="002E4029" w:rsidRDefault="002E4029" w:rsidP="00683CD9">
                  <w:pPr>
                    <w:pStyle w:val="ListParagraph"/>
                    <w:numPr>
                      <w:ilvl w:val="0"/>
                      <w:numId w:val="19"/>
                    </w:numPr>
                    <w:ind w:left="353" w:hanging="284"/>
                  </w:pPr>
                  <w:r>
                    <w:t>orientating</w:t>
                  </w:r>
                  <w:r w:rsidRPr="002E4029">
                    <w:t xml:space="preserve"> disclosures in the notes to the accounts with reference </w:t>
                  </w:r>
                  <w:proofErr w:type="gramStart"/>
                  <w:r w:rsidRPr="002E4029">
                    <w:t>to:</w:t>
                  </w:r>
                  <w:proofErr w:type="gramEnd"/>
                  <w:r w:rsidRPr="002E4029">
                    <w:t xml:space="preserve"> focussing disclosures on the needs of the majority of users</w:t>
                  </w:r>
                  <w:r w:rsidR="005960F6">
                    <w:t xml:space="preserve"> with examples being</w:t>
                  </w:r>
                  <w:r w:rsidRPr="002E4029">
                    <w:t xml:space="preserve"> pensions disclosures and financial instrument disclosures</w:t>
                  </w:r>
                </w:p>
                <w:p w14:paraId="2CEA97BC" w14:textId="38934BFC" w:rsidR="002E4029" w:rsidRDefault="002E4029" w:rsidP="00683CD9">
                  <w:pPr>
                    <w:pStyle w:val="ListParagraph"/>
                    <w:numPr>
                      <w:ilvl w:val="0"/>
                      <w:numId w:val="19"/>
                    </w:numPr>
                    <w:ind w:left="353" w:hanging="284"/>
                  </w:pPr>
                  <w:r w:rsidRPr="002E4029">
                    <w:t xml:space="preserve">proposals to clarify the potential role of the IFR4NPO guidance in defining future </w:t>
                  </w:r>
                  <w:r w:rsidR="003E298F">
                    <w:t>public benefit entity</w:t>
                  </w:r>
                  <w:r w:rsidRPr="002E4029">
                    <w:t xml:space="preserve"> reporting under UK-Irish GAAP</w:t>
                  </w:r>
                  <w:r w:rsidR="005960F6">
                    <w:t xml:space="preserve"> and an invitation to the FRC to develop a </w:t>
                  </w:r>
                  <w:proofErr w:type="spellStart"/>
                  <w:r w:rsidR="005960F6">
                    <w:t>stand alone</w:t>
                  </w:r>
                  <w:proofErr w:type="spellEnd"/>
                  <w:r w:rsidR="005960F6">
                    <w:t xml:space="preserve"> not-for-profit accounting standard</w:t>
                  </w:r>
                  <w:r w:rsidRPr="002E4029">
                    <w:t>.</w:t>
                  </w:r>
                </w:p>
                <w:p w14:paraId="6F61B4F6" w14:textId="54CC9B54" w:rsidR="006F372B" w:rsidRDefault="00683CD9" w:rsidP="001E22CD">
                  <w:r>
                    <w:t>The Committee made the following comments in response to question 1 of paper 3 which was whether it had any views on the draft letter.</w:t>
                  </w:r>
                </w:p>
                <w:p w14:paraId="411D6E27" w14:textId="1740E41F" w:rsidR="003E298F" w:rsidRDefault="00683CD9" w:rsidP="001E22CD">
                  <w:r>
                    <w:t>The Committee thanked the Chair for setting out the issues clearly. It was suggested that perhaps more might be made of the different considerations of the capital markets and public benefit entities</w:t>
                  </w:r>
                  <w:r w:rsidR="005960F6">
                    <w:t xml:space="preserve"> in the letter.</w:t>
                  </w:r>
                  <w:r>
                    <w:t xml:space="preserve"> The Committee wondered whether it may be too early to consider the treatment of legacies as this was one of the 15 topics to be reviewed by the engagement strands and the </w:t>
                  </w:r>
                  <w:proofErr w:type="spellStart"/>
                  <w:r>
                    <w:t>Committtee</w:t>
                  </w:r>
                  <w:proofErr w:type="spellEnd"/>
                  <w:r>
                    <w:t xml:space="preserve">. </w:t>
                  </w:r>
                </w:p>
                <w:p w14:paraId="7783A51A" w14:textId="69D7F149" w:rsidR="00683CD9" w:rsidRDefault="00752FF8" w:rsidP="001E22CD">
                  <w:r>
                    <w:t xml:space="preserve">A Committee member enquired whether there may be too much stress on the impact of the IFR4NPO which was still in the relatively early stages of development and had yet to go through a significant development process. </w:t>
                  </w:r>
                </w:p>
                <w:p w14:paraId="4BEF6D0C" w14:textId="119F2599" w:rsidR="00752FF8" w:rsidRDefault="00752FF8" w:rsidP="001E22CD">
                  <w:r>
                    <w:t xml:space="preserve">The Chair commented that </w:t>
                  </w:r>
                  <w:r w:rsidR="00956A18">
                    <w:t xml:space="preserve">the IFR4NPO project may be used as a reference point for UK GAAP. The Committee </w:t>
                  </w:r>
                  <w:r w:rsidR="00CA7471">
                    <w:t>responded</w:t>
                  </w:r>
                  <w:r w:rsidR="00956A18">
                    <w:t xml:space="preserve"> that the Annex should perhaps be more general with regard to paragraphs 4.1 and 4.2</w:t>
                  </w:r>
                  <w:r w:rsidR="005960F6">
                    <w:t xml:space="preserve"> with the focus on developing a not-for-profit accounting standard</w:t>
                  </w:r>
                  <w:r w:rsidR="00956A18">
                    <w:t xml:space="preserve">. </w:t>
                  </w:r>
                </w:p>
                <w:p w14:paraId="21F8B08D" w14:textId="65EC91B3" w:rsidR="00956A18" w:rsidRDefault="00956A18" w:rsidP="001E22CD">
                  <w:r>
                    <w:t>The Committee w</w:t>
                  </w:r>
                  <w:r w:rsidR="003E298F">
                    <w:t>as</w:t>
                  </w:r>
                  <w:r>
                    <w:t xml:space="preserve"> then invited to comment on question 2 which sought its views on the Annex. </w:t>
                  </w:r>
                </w:p>
                <w:p w14:paraId="11EDA2A3" w14:textId="0873EEF2" w:rsidR="00956A18" w:rsidRDefault="00956A18" w:rsidP="001E22CD">
                  <w:r>
                    <w:t>The Committee reflected on the detailed points and cross-referred to its prev</w:t>
                  </w:r>
                  <w:r w:rsidR="003E298F">
                    <w:t>iou</w:t>
                  </w:r>
                  <w:r>
                    <w:t xml:space="preserve">s comments </w:t>
                  </w:r>
                  <w:r w:rsidR="003E298F">
                    <w:t>o</w:t>
                  </w:r>
                  <w:r>
                    <w:t>n legacies in its response to question 1 (it was agreed at this juncture these points would be removed (see paragraph 2</w:t>
                  </w:r>
                  <w:r w:rsidR="003E298F">
                    <w:t>.</w:t>
                  </w:r>
                  <w:r>
                    <w:t xml:space="preserve">4). </w:t>
                  </w:r>
                </w:p>
                <w:p w14:paraId="20DE7B72" w14:textId="5F507E1D" w:rsidR="00956A18" w:rsidRDefault="00956A18" w:rsidP="001E22CD">
                  <w:r>
                    <w:t xml:space="preserve">The Committee debated the commentary on pensions disclosures with regard to removing only some of them. The </w:t>
                  </w:r>
                  <w:r w:rsidR="003E298F" w:rsidRPr="003E298F">
                    <w:t xml:space="preserve">Major </w:t>
                  </w:r>
                  <w:r w:rsidR="003E298F">
                    <w:t>F</w:t>
                  </w:r>
                  <w:r w:rsidR="003E298F" w:rsidRPr="003E298F">
                    <w:t xml:space="preserve">unders and </w:t>
                  </w:r>
                  <w:r w:rsidR="003E298F">
                    <w:t>D</w:t>
                  </w:r>
                  <w:r w:rsidR="003E298F" w:rsidRPr="003E298F">
                    <w:t xml:space="preserve">onors and </w:t>
                  </w:r>
                  <w:r w:rsidR="003E298F">
                    <w:t>G</w:t>
                  </w:r>
                  <w:r w:rsidR="003E298F" w:rsidRPr="003E298F">
                    <w:t xml:space="preserve">overnment and </w:t>
                  </w:r>
                  <w:r w:rsidR="003E298F">
                    <w:t>P</w:t>
                  </w:r>
                  <w:r w:rsidR="003E298F" w:rsidRPr="003E298F">
                    <w:t xml:space="preserve">ublic </w:t>
                  </w:r>
                  <w:r w:rsidR="003E298F">
                    <w:t>B</w:t>
                  </w:r>
                  <w:r w:rsidR="003E298F" w:rsidRPr="003E298F">
                    <w:t>odies</w:t>
                  </w:r>
                  <w:r>
                    <w:t xml:space="preserve"> and Larger </w:t>
                  </w:r>
                  <w:r w:rsidR="003E298F">
                    <w:t>C</w:t>
                  </w:r>
                  <w:r>
                    <w:t>harities engagement strand</w:t>
                  </w:r>
                  <w:r w:rsidR="003E298F">
                    <w:t>s</w:t>
                  </w:r>
                  <w:r>
                    <w:t xml:space="preserve"> had questioned the </w:t>
                  </w:r>
                  <w:r w:rsidR="000A7A5F">
                    <w:t xml:space="preserve">use of the defined benefit disclosures as a whole </w:t>
                  </w:r>
                  <w:r w:rsidR="003E298F">
                    <w:t xml:space="preserve">and </w:t>
                  </w:r>
                  <w:r w:rsidR="000A7A5F">
                    <w:t>particularly for smaller charities.  Earlier discussions of predecessor committees about pensions disclosures (</w:t>
                  </w:r>
                  <w:r w:rsidR="003E298F">
                    <w:t>i</w:t>
                  </w:r>
                  <w:r w:rsidR="000A7A5F">
                    <w:t xml:space="preserve">ncluding debates much earlier on the introduction of FRS </w:t>
                  </w:r>
                  <w:r w:rsidR="000A7A5F" w:rsidRPr="000A7A5F">
                    <w:t>17</w:t>
                  </w:r>
                  <w:r w:rsidR="000A7A5F" w:rsidRPr="000A7A5F">
                    <w:rPr>
                      <w:i/>
                      <w:iCs/>
                    </w:rPr>
                    <w:t xml:space="preserve"> Retirement Benefits</w:t>
                  </w:r>
                  <w:r w:rsidR="000A7A5F">
                    <w:t>) had considered the approach under FRS 100 for the ability of smaller entities not to use the same disclosures based on size. This has emanated from Section 1A</w:t>
                  </w:r>
                  <w:r w:rsidR="00CA7471">
                    <w:t xml:space="preserve"> of FRS 102</w:t>
                  </w:r>
                  <w:r w:rsidR="000A7A5F">
                    <w:t xml:space="preserve"> which allows some exemptions for charities hence the proposal</w:t>
                  </w:r>
                  <w:r w:rsidR="003E298F">
                    <w:t>.</w:t>
                  </w:r>
                </w:p>
                <w:p w14:paraId="14BC7A71" w14:textId="1C507D20" w:rsidR="00956A18" w:rsidRDefault="000A7A5F" w:rsidP="001E22CD">
                  <w:r>
                    <w:t>The Committee considered question</w:t>
                  </w:r>
                  <w:r w:rsidR="00CA7471">
                    <w:t xml:space="preserve"> 3</w:t>
                  </w:r>
                  <w:r>
                    <w:t xml:space="preserve"> which sought views on whether there was other evidence</w:t>
                  </w:r>
                  <w:r w:rsidR="005D466D">
                    <w:t>. The Committee did not consider that at this junct</w:t>
                  </w:r>
                  <w:r w:rsidR="003E298F">
                    <w:t>u</w:t>
                  </w:r>
                  <w:r w:rsidR="005D466D">
                    <w:t>re there was any further evidence</w:t>
                  </w:r>
                  <w:r w:rsidR="005960F6">
                    <w:t xml:space="preserve"> and so the financial instrum</w:t>
                  </w:r>
                  <w:r w:rsidR="006C7BDD">
                    <w:t>e</w:t>
                  </w:r>
                  <w:r w:rsidR="005960F6">
                    <w:t>nts ex</w:t>
                  </w:r>
                  <w:r w:rsidR="006C7BDD">
                    <w:t>a</w:t>
                  </w:r>
                  <w:r w:rsidR="005960F6">
                    <w:t>mple is best withdrawn</w:t>
                  </w:r>
                  <w:r w:rsidR="005D466D">
                    <w:t xml:space="preserve">. </w:t>
                  </w:r>
                </w:p>
                <w:p w14:paraId="50DBBFA1" w14:textId="77777777" w:rsidR="008D3C66" w:rsidRDefault="001826FF" w:rsidP="001E22CD">
                  <w:r>
                    <w:t xml:space="preserve">The Committee was asked whether it had </w:t>
                  </w:r>
                  <w:r w:rsidRPr="001826FF">
                    <w:t>any comments on section 4 of the annex and the proposal to develop a future not-for-profit accounting standard</w:t>
                  </w:r>
                  <w:r>
                    <w:t xml:space="preserve">.  </w:t>
                  </w:r>
                </w:p>
                <w:p w14:paraId="2EA8EBC2" w14:textId="06FECC1E" w:rsidR="008D3C66" w:rsidRDefault="001826FF" w:rsidP="001E22CD">
                  <w:r>
                    <w:lastRenderedPageBreak/>
                    <w:t>A Committee Member raised the issue that there may be an issue with using IFR4NPO as a reference point as it is at the beginning of its development</w:t>
                  </w:r>
                  <w:r w:rsidR="006C7BDD">
                    <w:t xml:space="preserve"> wher</w:t>
                  </w:r>
                  <w:r w:rsidR="00E75673">
                    <w:t>e</w:t>
                  </w:r>
                  <w:r w:rsidR="006C7BDD">
                    <w:t xml:space="preserve">as the SORP was a </w:t>
                  </w:r>
                  <w:proofErr w:type="spellStart"/>
                  <w:proofErr w:type="gramStart"/>
                  <w:r w:rsidR="006C7BDD">
                    <w:t>well developed</w:t>
                  </w:r>
                  <w:proofErr w:type="spellEnd"/>
                  <w:proofErr w:type="gramEnd"/>
                  <w:r w:rsidR="006C7BDD">
                    <w:t xml:space="preserve"> framework</w:t>
                  </w:r>
                  <w:r>
                    <w:t xml:space="preserve">. </w:t>
                  </w:r>
                  <w:r w:rsidR="006C7BDD">
                    <w:t>The IFR4NPO will be</w:t>
                  </w:r>
                  <w:r>
                    <w:t xml:space="preserve"> guidance and therefore is not supported by legislation. Similar difficulties had faced the SORP when it was first introduced in 1988. </w:t>
                  </w:r>
                </w:p>
                <w:p w14:paraId="1D27B3F9" w14:textId="1D320910" w:rsidR="001826FF" w:rsidRDefault="001826FF" w:rsidP="001E22CD">
                  <w:r>
                    <w:t>CIPFA commented that the IFR4NPO project was guidance</w:t>
                  </w:r>
                  <w:r w:rsidR="008803A1">
                    <w:t>,</w:t>
                  </w:r>
                  <w:r>
                    <w:t xml:space="preserve"> at an early stage </w:t>
                  </w:r>
                  <w:proofErr w:type="spellStart"/>
                  <w:r>
                    <w:t>ie</w:t>
                  </w:r>
                  <w:proofErr w:type="spellEnd"/>
                  <w:r>
                    <w:t xml:space="preserve"> at its first consultation paper stage before its second Exposure Draft stage. </w:t>
                  </w:r>
                  <w:r w:rsidR="006C7BDD" w:rsidRPr="006C7BDD">
                    <w:t>IFR4NPO is intended to have a global reach but there are significant stages to its development. It was an ambitious and long-term project</w:t>
                  </w:r>
                  <w:r w:rsidR="006C7BDD">
                    <w:t>.</w:t>
                  </w:r>
                  <w:r w:rsidR="006C7BDD" w:rsidRPr="006C7BDD">
                    <w:t xml:space="preserve"> </w:t>
                  </w:r>
                </w:p>
                <w:p w14:paraId="6D814C56" w14:textId="6B844E2E" w:rsidR="008803A1" w:rsidRDefault="008803A1" w:rsidP="001E22CD">
                  <w:r>
                    <w:t>The Committee noted that the legacy issue would consider the evidence process through the reflection and problem solving stages of the SORP development process and may be considered in a second response to the FRC’s reques</w:t>
                  </w:r>
                  <w:r w:rsidR="008D3C66">
                    <w:t>t</w:t>
                  </w:r>
                  <w:r>
                    <w:t xml:space="preserve"> for views. </w:t>
                  </w:r>
                </w:p>
                <w:p w14:paraId="5F34946D" w14:textId="1C25F79D" w:rsidR="008803A1" w:rsidRDefault="008803A1" w:rsidP="001E22CD">
                  <w:r>
                    <w:t xml:space="preserve">The Chairs thanked the Committee for their deliberations. </w:t>
                  </w:r>
                </w:p>
                <w:p w14:paraId="667FF8CB" w14:textId="46342330" w:rsidR="00E02ADC" w:rsidRPr="00B6294E" w:rsidRDefault="00E02ADC" w:rsidP="00665288"/>
              </w:tc>
              <w:tc>
                <w:tcPr>
                  <w:tcW w:w="1415" w:type="dxa"/>
                  <w:vAlign w:val="bottom"/>
                </w:tcPr>
                <w:p w14:paraId="5678782F" w14:textId="77777777" w:rsidR="001E22CD" w:rsidRDefault="001E22CD" w:rsidP="001E22CD">
                  <w:pPr>
                    <w:spacing w:before="100" w:beforeAutospacing="1" w:line="276" w:lineRule="auto"/>
                    <w:rPr>
                      <w:rFonts w:eastAsiaTheme="minorEastAsia"/>
                      <w:lang w:eastAsia="en-GB"/>
                    </w:rPr>
                  </w:pPr>
                </w:p>
              </w:tc>
            </w:tr>
            <w:tr w:rsidR="001E22CD" w:rsidRPr="00E7339A" w14:paraId="674788A8" w14:textId="77777777" w:rsidTr="0049779D">
              <w:tc>
                <w:tcPr>
                  <w:tcW w:w="885" w:type="dxa"/>
                </w:tcPr>
                <w:p w14:paraId="43FC9CD5" w14:textId="462CF265" w:rsidR="001E22CD" w:rsidRPr="00427CC5" w:rsidRDefault="00E02ADC" w:rsidP="001E22CD">
                  <w:pPr>
                    <w:spacing w:before="100" w:beforeAutospacing="1" w:line="276" w:lineRule="auto"/>
                    <w:rPr>
                      <w:rFonts w:eastAsiaTheme="minorEastAsia"/>
                      <w:b/>
                      <w:bCs/>
                      <w:lang w:eastAsia="en-GB"/>
                    </w:rPr>
                  </w:pPr>
                  <w:r>
                    <w:rPr>
                      <w:rFonts w:eastAsiaTheme="minorEastAsia"/>
                      <w:b/>
                      <w:bCs/>
                      <w:lang w:eastAsia="en-GB"/>
                    </w:rPr>
                    <w:lastRenderedPageBreak/>
                    <w:t>6</w:t>
                  </w:r>
                </w:p>
              </w:tc>
              <w:tc>
                <w:tcPr>
                  <w:tcW w:w="7831" w:type="dxa"/>
                </w:tcPr>
                <w:p w14:paraId="4D197783" w14:textId="60144895" w:rsidR="001E22CD" w:rsidRPr="00427CC5" w:rsidRDefault="000541C6" w:rsidP="00E02ADC">
                  <w:pPr>
                    <w:rPr>
                      <w:b/>
                      <w:bCs/>
                    </w:rPr>
                  </w:pPr>
                  <w:r>
                    <w:rPr>
                      <w:b/>
                      <w:bCs/>
                    </w:rPr>
                    <w:t>Prop</w:t>
                  </w:r>
                  <w:r w:rsidR="000A4EAC">
                    <w:rPr>
                      <w:b/>
                      <w:bCs/>
                    </w:rPr>
                    <w:t>o</w:t>
                  </w:r>
                  <w:r>
                    <w:rPr>
                      <w:b/>
                      <w:bCs/>
                    </w:rPr>
                    <w:t xml:space="preserve">sal to </w:t>
                  </w:r>
                  <w:r w:rsidR="00665288">
                    <w:rPr>
                      <w:b/>
                      <w:bCs/>
                    </w:rPr>
                    <w:t>R</w:t>
                  </w:r>
                  <w:r>
                    <w:rPr>
                      <w:b/>
                      <w:bCs/>
                    </w:rPr>
                    <w:t xml:space="preserve">ecord </w:t>
                  </w:r>
                  <w:r w:rsidR="00665288">
                    <w:rPr>
                      <w:b/>
                      <w:bCs/>
                    </w:rPr>
                    <w:t>M</w:t>
                  </w:r>
                  <w:r>
                    <w:rPr>
                      <w:b/>
                      <w:bCs/>
                    </w:rPr>
                    <w:t>eetings</w:t>
                  </w:r>
                </w:p>
              </w:tc>
              <w:tc>
                <w:tcPr>
                  <w:tcW w:w="1415" w:type="dxa"/>
                  <w:vAlign w:val="bottom"/>
                </w:tcPr>
                <w:p w14:paraId="650AB826" w14:textId="77777777" w:rsidR="001E22CD" w:rsidRDefault="001E22CD" w:rsidP="001E22CD">
                  <w:pPr>
                    <w:spacing w:before="100" w:beforeAutospacing="1" w:line="276" w:lineRule="auto"/>
                    <w:rPr>
                      <w:rFonts w:eastAsiaTheme="minorEastAsia"/>
                      <w:lang w:eastAsia="en-GB"/>
                    </w:rPr>
                  </w:pPr>
                </w:p>
              </w:tc>
            </w:tr>
            <w:tr w:rsidR="001E22CD" w:rsidRPr="00E7339A" w14:paraId="3F211676" w14:textId="77777777" w:rsidTr="008122A9">
              <w:trPr>
                <w:trHeight w:val="157"/>
              </w:trPr>
              <w:tc>
                <w:tcPr>
                  <w:tcW w:w="885" w:type="dxa"/>
                </w:tcPr>
                <w:p w14:paraId="3E5282BA" w14:textId="300873EF" w:rsidR="001E22CD" w:rsidRPr="00E02ADC" w:rsidRDefault="00E02ADC" w:rsidP="001E22CD">
                  <w:pPr>
                    <w:spacing w:before="100" w:beforeAutospacing="1" w:line="276" w:lineRule="auto"/>
                    <w:rPr>
                      <w:rFonts w:eastAsiaTheme="minorEastAsia"/>
                      <w:lang w:eastAsia="en-GB"/>
                    </w:rPr>
                  </w:pPr>
                  <w:r w:rsidRPr="00E02ADC">
                    <w:rPr>
                      <w:rFonts w:eastAsiaTheme="minorEastAsia"/>
                      <w:lang w:eastAsia="en-GB"/>
                    </w:rPr>
                    <w:t>6.1</w:t>
                  </w:r>
                </w:p>
              </w:tc>
              <w:tc>
                <w:tcPr>
                  <w:tcW w:w="7831" w:type="dxa"/>
                  <w:shd w:val="clear" w:color="auto" w:fill="auto"/>
                </w:tcPr>
                <w:p w14:paraId="36437B79" w14:textId="38252F5E" w:rsidR="008803A1" w:rsidRDefault="008803A1" w:rsidP="008803A1">
                  <w:r>
                    <w:t xml:space="preserve">The Committee considered CIPFA’s commentary that it was important that the minutes capture the accuracy and the spirit of its discussions. This was not always </w:t>
                  </w:r>
                  <w:r w:rsidR="008D3C66">
                    <w:t>easily</w:t>
                  </w:r>
                  <w:r>
                    <w:t xml:space="preserve"> captured by manual note taking. </w:t>
                  </w:r>
                  <w:r w:rsidRPr="008803A1">
                    <w:t xml:space="preserve">Recording the meetings would enable the note takers to revisit the items discussed to ensure they are an accurate reflection. It </w:t>
                  </w:r>
                  <w:r>
                    <w:t xml:space="preserve">was noted that it </w:t>
                  </w:r>
                  <w:r w:rsidRPr="008803A1">
                    <w:t>is becoming more common for meetings to be recorded</w:t>
                  </w:r>
                  <w:r>
                    <w:t>. H</w:t>
                  </w:r>
                  <w:r w:rsidRPr="008803A1">
                    <w:t xml:space="preserve">owever, </w:t>
                  </w:r>
                  <w:r>
                    <w:t>i</w:t>
                  </w:r>
                  <w:r w:rsidRPr="008803A1">
                    <w:t xml:space="preserve">t </w:t>
                  </w:r>
                  <w:r>
                    <w:t xml:space="preserve">was recognised that </w:t>
                  </w:r>
                  <w:r w:rsidRPr="008803A1">
                    <w:t xml:space="preserve">recording meetings can </w:t>
                  </w:r>
                  <w:r w:rsidR="00CA7471">
                    <w:t xml:space="preserve">be deemed to </w:t>
                  </w:r>
                  <w:r w:rsidRPr="008803A1">
                    <w:t>stifle debate.</w:t>
                  </w:r>
                  <w:r>
                    <w:t xml:space="preserve"> These recordings would only be used for minute taking and would be deleted afterwards.</w:t>
                  </w:r>
                </w:p>
                <w:p w14:paraId="757D400D" w14:textId="47FC5667" w:rsidR="00B20612" w:rsidRDefault="008803A1" w:rsidP="000541C6">
                  <w:r>
                    <w:t xml:space="preserve">The Committee was invited to give its views on CIPFA’s request to record the meetings. The Committee </w:t>
                  </w:r>
                  <w:proofErr w:type="spellStart"/>
                  <w:r>
                    <w:t>acknowleged</w:t>
                  </w:r>
                  <w:proofErr w:type="spellEnd"/>
                  <w:r>
                    <w:t xml:space="preserve"> that recording meetings might </w:t>
                  </w:r>
                  <w:r w:rsidR="00B20612">
                    <w:t xml:space="preserve">limit discussions on some of the issues subject to debate. </w:t>
                  </w:r>
                </w:p>
                <w:p w14:paraId="7321B002" w14:textId="0DFD1A58" w:rsidR="000541C6" w:rsidRDefault="00B20612" w:rsidP="000541C6">
                  <w:r>
                    <w:t xml:space="preserve">The Committee noted that there may be a couple of months gap between the meeting and agreement of </w:t>
                  </w:r>
                  <w:proofErr w:type="spellStart"/>
                  <w:r>
                    <w:t>minutes.This</w:t>
                  </w:r>
                  <w:proofErr w:type="spellEnd"/>
                  <w:r>
                    <w:t xml:space="preserve"> may give time for Freedom of Information (FOI) requests for the recordings. It was noted that CIPFA itself was not covered by FOI </w:t>
                  </w:r>
                  <w:proofErr w:type="gramStart"/>
                  <w:r>
                    <w:t>enquiries</w:t>
                  </w:r>
                  <w:proofErr w:type="gramEnd"/>
                  <w:r>
                    <w:t xml:space="preserve"> but the information may be subject to the contract between CCEW and CIPFA. It was determined that this issue would be </w:t>
                  </w:r>
                  <w:r w:rsidR="000A4EAC">
                    <w:t xml:space="preserve">further </w:t>
                  </w:r>
                  <w:r>
                    <w:t>investigated. It was noted that members privacy statement may need to change to cover any recordings. The Committee requested confirmation of these issues before giving consent to recording its meetings</w:t>
                  </w:r>
                  <w:r w:rsidR="000A4EAC">
                    <w:t>. In the interim no recordings are to be made.</w:t>
                  </w:r>
                </w:p>
                <w:p w14:paraId="34BAE9BA" w14:textId="72260683" w:rsidR="00E02ADC" w:rsidRPr="002D15C9" w:rsidRDefault="00E02ADC" w:rsidP="008122A9">
                  <w:pPr>
                    <w:overflowPunct w:val="0"/>
                    <w:autoSpaceDE w:val="0"/>
                    <w:autoSpaceDN w:val="0"/>
                    <w:adjustRightInd w:val="0"/>
                    <w:spacing w:after="0"/>
                    <w:textAlignment w:val="baseline"/>
                  </w:pPr>
                </w:p>
              </w:tc>
              <w:tc>
                <w:tcPr>
                  <w:tcW w:w="1415" w:type="dxa"/>
                  <w:vAlign w:val="center"/>
                </w:tcPr>
                <w:p w14:paraId="01A557AC" w14:textId="77777777" w:rsidR="001E22CD" w:rsidRDefault="001E22CD" w:rsidP="001E22CD">
                  <w:pPr>
                    <w:spacing w:before="100" w:beforeAutospacing="1" w:line="276" w:lineRule="auto"/>
                    <w:rPr>
                      <w:rFonts w:eastAsiaTheme="minorEastAsia"/>
                      <w:lang w:eastAsia="en-GB"/>
                    </w:rPr>
                  </w:pPr>
                </w:p>
              </w:tc>
            </w:tr>
            <w:tr w:rsidR="00B20612" w:rsidRPr="00E7339A" w14:paraId="19751A8B" w14:textId="77777777" w:rsidTr="008122A9">
              <w:trPr>
                <w:trHeight w:val="157"/>
              </w:trPr>
              <w:tc>
                <w:tcPr>
                  <w:tcW w:w="885" w:type="dxa"/>
                </w:tcPr>
                <w:p w14:paraId="3F38F3AB" w14:textId="3C8815B2" w:rsidR="00B20612" w:rsidRPr="00665288" w:rsidRDefault="00B20612" w:rsidP="001E22CD">
                  <w:pPr>
                    <w:spacing w:before="100" w:beforeAutospacing="1" w:line="276" w:lineRule="auto"/>
                    <w:rPr>
                      <w:rFonts w:eastAsiaTheme="minorEastAsia"/>
                      <w:b/>
                      <w:bCs/>
                      <w:lang w:eastAsia="en-GB"/>
                    </w:rPr>
                  </w:pPr>
                  <w:r w:rsidRPr="00665288">
                    <w:rPr>
                      <w:rFonts w:eastAsiaTheme="minorEastAsia"/>
                      <w:b/>
                      <w:bCs/>
                      <w:lang w:eastAsia="en-GB"/>
                    </w:rPr>
                    <w:t>7</w:t>
                  </w:r>
                </w:p>
              </w:tc>
              <w:tc>
                <w:tcPr>
                  <w:tcW w:w="7831" w:type="dxa"/>
                  <w:shd w:val="clear" w:color="auto" w:fill="auto"/>
                </w:tcPr>
                <w:p w14:paraId="06E8C8D5" w14:textId="6901D8A9" w:rsidR="00B20612" w:rsidRPr="00665288" w:rsidRDefault="00B20612" w:rsidP="008803A1">
                  <w:pPr>
                    <w:rPr>
                      <w:b/>
                      <w:bCs/>
                    </w:rPr>
                  </w:pPr>
                  <w:r w:rsidRPr="00665288">
                    <w:rPr>
                      <w:b/>
                      <w:bCs/>
                    </w:rPr>
                    <w:t xml:space="preserve">AOB </w:t>
                  </w:r>
                </w:p>
              </w:tc>
              <w:tc>
                <w:tcPr>
                  <w:tcW w:w="1415" w:type="dxa"/>
                  <w:vAlign w:val="center"/>
                </w:tcPr>
                <w:p w14:paraId="2B6D4176" w14:textId="77777777" w:rsidR="00B20612" w:rsidRDefault="00B20612" w:rsidP="001E22CD">
                  <w:pPr>
                    <w:spacing w:before="100" w:beforeAutospacing="1" w:line="276" w:lineRule="auto"/>
                    <w:rPr>
                      <w:rFonts w:eastAsiaTheme="minorEastAsia"/>
                      <w:lang w:eastAsia="en-GB"/>
                    </w:rPr>
                  </w:pPr>
                </w:p>
              </w:tc>
            </w:tr>
            <w:tr w:rsidR="00B20612" w:rsidRPr="00E7339A" w14:paraId="2A8D4093" w14:textId="77777777" w:rsidTr="008122A9">
              <w:trPr>
                <w:trHeight w:val="157"/>
              </w:trPr>
              <w:tc>
                <w:tcPr>
                  <w:tcW w:w="885" w:type="dxa"/>
                </w:tcPr>
                <w:p w14:paraId="0C8FE1F6" w14:textId="5B0D501F" w:rsidR="00B20612" w:rsidRPr="00665288" w:rsidRDefault="00B20612" w:rsidP="001E22CD">
                  <w:pPr>
                    <w:spacing w:before="100" w:beforeAutospacing="1" w:line="276" w:lineRule="auto"/>
                    <w:rPr>
                      <w:rFonts w:eastAsiaTheme="minorEastAsia"/>
                      <w:b/>
                      <w:bCs/>
                      <w:lang w:eastAsia="en-GB"/>
                    </w:rPr>
                  </w:pPr>
                  <w:r w:rsidRPr="00665288">
                    <w:rPr>
                      <w:rFonts w:eastAsiaTheme="minorEastAsia"/>
                      <w:b/>
                      <w:bCs/>
                      <w:lang w:eastAsia="en-GB"/>
                    </w:rPr>
                    <w:t>7.1</w:t>
                  </w:r>
                </w:p>
              </w:tc>
              <w:tc>
                <w:tcPr>
                  <w:tcW w:w="7831" w:type="dxa"/>
                  <w:shd w:val="clear" w:color="auto" w:fill="auto"/>
                </w:tcPr>
                <w:p w14:paraId="06DC48FA" w14:textId="479BD04A" w:rsidR="00B20612" w:rsidRPr="00665288" w:rsidRDefault="00B20612" w:rsidP="008803A1">
                  <w:pPr>
                    <w:rPr>
                      <w:b/>
                      <w:bCs/>
                    </w:rPr>
                  </w:pPr>
                  <w:r w:rsidRPr="00665288">
                    <w:rPr>
                      <w:b/>
                      <w:bCs/>
                    </w:rPr>
                    <w:t xml:space="preserve">Future Committee Dates </w:t>
                  </w:r>
                </w:p>
              </w:tc>
              <w:tc>
                <w:tcPr>
                  <w:tcW w:w="1415" w:type="dxa"/>
                  <w:vAlign w:val="center"/>
                </w:tcPr>
                <w:p w14:paraId="4BE8518C" w14:textId="77777777" w:rsidR="00B20612" w:rsidRDefault="00B20612" w:rsidP="001E22CD">
                  <w:pPr>
                    <w:spacing w:before="100" w:beforeAutospacing="1" w:line="276" w:lineRule="auto"/>
                    <w:rPr>
                      <w:rFonts w:eastAsiaTheme="minorEastAsia"/>
                      <w:lang w:eastAsia="en-GB"/>
                    </w:rPr>
                  </w:pPr>
                </w:p>
              </w:tc>
            </w:tr>
            <w:tr w:rsidR="00B20612" w:rsidRPr="00E7339A" w14:paraId="57BA1526" w14:textId="77777777" w:rsidTr="008122A9">
              <w:trPr>
                <w:trHeight w:val="157"/>
              </w:trPr>
              <w:tc>
                <w:tcPr>
                  <w:tcW w:w="885" w:type="dxa"/>
                </w:tcPr>
                <w:p w14:paraId="093E5B70" w14:textId="482799E0" w:rsidR="00B20612" w:rsidRDefault="00B20612" w:rsidP="001E22CD">
                  <w:pPr>
                    <w:spacing w:before="100" w:beforeAutospacing="1" w:line="276" w:lineRule="auto"/>
                    <w:rPr>
                      <w:rFonts w:eastAsiaTheme="minorEastAsia"/>
                      <w:lang w:eastAsia="en-GB"/>
                    </w:rPr>
                  </w:pPr>
                  <w:r>
                    <w:rPr>
                      <w:rFonts w:eastAsiaTheme="minorEastAsia"/>
                      <w:lang w:eastAsia="en-GB"/>
                    </w:rPr>
                    <w:t>7.2</w:t>
                  </w:r>
                </w:p>
              </w:tc>
              <w:tc>
                <w:tcPr>
                  <w:tcW w:w="7831" w:type="dxa"/>
                  <w:shd w:val="clear" w:color="auto" w:fill="auto"/>
                </w:tcPr>
                <w:p w14:paraId="515B2B47" w14:textId="31982D6B" w:rsidR="00B20612" w:rsidRDefault="00B20612" w:rsidP="008803A1">
                  <w:r>
                    <w:t>It was noted that the MS Teams invitations had been sent to Committee Members until the end of this calendar year. Following the discussions at item 3</w:t>
                  </w:r>
                  <w:r w:rsidR="00CA7471">
                    <w:t>,</w:t>
                  </w:r>
                  <w:r>
                    <w:t xml:space="preserve"> this schedule may need to be popul</w:t>
                  </w:r>
                  <w:r w:rsidR="004D7B9F">
                    <w:t xml:space="preserve">ated with further dates. This would be discussed with engagement strand convenors at the meeting later in the week. The Chairs will return to the committee with suggestions for the way forward. </w:t>
                  </w:r>
                </w:p>
                <w:p w14:paraId="3846932E" w14:textId="6FEC252D" w:rsidR="00CA7471" w:rsidRDefault="00CA7471" w:rsidP="008803A1"/>
              </w:tc>
              <w:tc>
                <w:tcPr>
                  <w:tcW w:w="1415" w:type="dxa"/>
                  <w:vAlign w:val="center"/>
                </w:tcPr>
                <w:p w14:paraId="06892E18" w14:textId="77777777" w:rsidR="00B20612" w:rsidRDefault="00B20612" w:rsidP="001E22CD">
                  <w:pPr>
                    <w:spacing w:before="100" w:beforeAutospacing="1" w:line="276" w:lineRule="auto"/>
                    <w:rPr>
                      <w:rFonts w:eastAsiaTheme="minorEastAsia"/>
                      <w:lang w:eastAsia="en-GB"/>
                    </w:rPr>
                  </w:pPr>
                </w:p>
              </w:tc>
            </w:tr>
            <w:tr w:rsidR="004D7B9F" w:rsidRPr="00E7339A" w14:paraId="776AA2A3" w14:textId="77777777" w:rsidTr="008122A9">
              <w:trPr>
                <w:trHeight w:val="157"/>
              </w:trPr>
              <w:tc>
                <w:tcPr>
                  <w:tcW w:w="885" w:type="dxa"/>
                </w:tcPr>
                <w:p w14:paraId="6B9479DE" w14:textId="2C59430D" w:rsidR="004D7B9F" w:rsidRPr="00665288" w:rsidRDefault="004D7B9F" w:rsidP="001E22CD">
                  <w:pPr>
                    <w:spacing w:before="100" w:beforeAutospacing="1" w:line="276" w:lineRule="auto"/>
                    <w:rPr>
                      <w:rFonts w:eastAsiaTheme="minorEastAsia"/>
                      <w:b/>
                      <w:bCs/>
                      <w:lang w:eastAsia="en-GB"/>
                    </w:rPr>
                  </w:pPr>
                  <w:r w:rsidRPr="00665288">
                    <w:rPr>
                      <w:rFonts w:eastAsiaTheme="minorEastAsia"/>
                      <w:b/>
                      <w:bCs/>
                      <w:lang w:eastAsia="en-GB"/>
                    </w:rPr>
                    <w:lastRenderedPageBreak/>
                    <w:t>7.3</w:t>
                  </w:r>
                </w:p>
              </w:tc>
              <w:tc>
                <w:tcPr>
                  <w:tcW w:w="7831" w:type="dxa"/>
                  <w:shd w:val="clear" w:color="auto" w:fill="auto"/>
                </w:tcPr>
                <w:p w14:paraId="3A143894" w14:textId="5010BF7F" w:rsidR="004D7B9F" w:rsidRPr="00665288" w:rsidRDefault="004D7B9F" w:rsidP="008803A1">
                  <w:pPr>
                    <w:rPr>
                      <w:b/>
                      <w:bCs/>
                    </w:rPr>
                  </w:pPr>
                  <w:r w:rsidRPr="00665288">
                    <w:rPr>
                      <w:b/>
                      <w:bCs/>
                    </w:rPr>
                    <w:t>IFR4NPO Project Paper for May Meeting</w:t>
                  </w:r>
                </w:p>
              </w:tc>
              <w:tc>
                <w:tcPr>
                  <w:tcW w:w="1415" w:type="dxa"/>
                  <w:vAlign w:val="center"/>
                </w:tcPr>
                <w:p w14:paraId="34CB5437" w14:textId="77777777" w:rsidR="004D7B9F" w:rsidRDefault="004D7B9F" w:rsidP="001E22CD">
                  <w:pPr>
                    <w:spacing w:before="100" w:beforeAutospacing="1" w:line="276" w:lineRule="auto"/>
                    <w:rPr>
                      <w:rFonts w:eastAsiaTheme="minorEastAsia"/>
                      <w:lang w:eastAsia="en-GB"/>
                    </w:rPr>
                  </w:pPr>
                </w:p>
              </w:tc>
            </w:tr>
            <w:tr w:rsidR="004D7B9F" w:rsidRPr="00E7339A" w14:paraId="0CB0498C" w14:textId="77777777" w:rsidTr="008122A9">
              <w:trPr>
                <w:trHeight w:val="157"/>
              </w:trPr>
              <w:tc>
                <w:tcPr>
                  <w:tcW w:w="885" w:type="dxa"/>
                </w:tcPr>
                <w:p w14:paraId="198FFA84" w14:textId="60551CD7" w:rsidR="004D7B9F" w:rsidRDefault="004D7B9F" w:rsidP="001E22CD">
                  <w:pPr>
                    <w:spacing w:before="100" w:beforeAutospacing="1" w:line="276" w:lineRule="auto"/>
                    <w:rPr>
                      <w:rFonts w:eastAsiaTheme="minorEastAsia"/>
                      <w:lang w:eastAsia="en-GB"/>
                    </w:rPr>
                  </w:pPr>
                  <w:r>
                    <w:rPr>
                      <w:rFonts w:eastAsiaTheme="minorEastAsia"/>
                      <w:lang w:eastAsia="en-GB"/>
                    </w:rPr>
                    <w:t>7.4</w:t>
                  </w:r>
                </w:p>
              </w:tc>
              <w:tc>
                <w:tcPr>
                  <w:tcW w:w="7831" w:type="dxa"/>
                  <w:shd w:val="clear" w:color="auto" w:fill="auto"/>
                </w:tcPr>
                <w:p w14:paraId="666DDEBF" w14:textId="2E4E4222" w:rsidR="004D7B9F" w:rsidRDefault="004D7B9F" w:rsidP="004D7B9F">
                  <w:r>
                    <w:t>The Committee w</w:t>
                  </w:r>
                  <w:r w:rsidR="00654D23">
                    <w:t>ill</w:t>
                  </w:r>
                  <w:r>
                    <w:t xml:space="preserve"> receive a paper on the first part of the</w:t>
                  </w:r>
                  <w:r w:rsidR="00654D23">
                    <w:t xml:space="preserve"> IFR4NPO</w:t>
                  </w:r>
                  <w:r>
                    <w:t xml:space="preserve"> consultation paper at its next meeting in May. It noted that as the consultation documents is 280 pages long it can be difficult to know which parts to respond to, so it would be useful to hear </w:t>
                  </w:r>
                  <w:r w:rsidR="000F4137">
                    <w:t xml:space="preserve">in more detail about </w:t>
                  </w:r>
                  <w:r>
                    <w:t xml:space="preserve">the project. The Committee recognised that CIPFA will not be able to produce the consultation response for the Committee as CIPFA is the project Secretariat. However, CIPFA can present to the Committee </w:t>
                  </w:r>
                  <w:r w:rsidR="000F4137">
                    <w:t xml:space="preserve">with </w:t>
                  </w:r>
                  <w:r>
                    <w:t xml:space="preserve">what the consultation document contains and compare this with the approach in the SORP. If the Committee provides a commentary on the issues that it considers will arise then CIPFA </w:t>
                  </w:r>
                  <w:r w:rsidR="000F4137">
                    <w:t>may</w:t>
                  </w:r>
                  <w:r>
                    <w:t xml:space="preserve"> be able to collate this information to provide the basis of a response. </w:t>
                  </w:r>
                </w:p>
                <w:p w14:paraId="438A5A3E" w14:textId="2007309D" w:rsidR="004D7B9F" w:rsidRDefault="004D7B9F" w:rsidP="008803A1"/>
              </w:tc>
              <w:tc>
                <w:tcPr>
                  <w:tcW w:w="1415" w:type="dxa"/>
                  <w:vAlign w:val="center"/>
                </w:tcPr>
                <w:p w14:paraId="2DB4D085" w14:textId="77777777" w:rsidR="004D7B9F" w:rsidRDefault="004D7B9F" w:rsidP="001E22CD">
                  <w:pPr>
                    <w:spacing w:before="100" w:beforeAutospacing="1" w:line="276" w:lineRule="auto"/>
                    <w:rPr>
                      <w:rFonts w:eastAsiaTheme="minorEastAsia"/>
                      <w:lang w:eastAsia="en-GB"/>
                    </w:rPr>
                  </w:pPr>
                </w:p>
              </w:tc>
            </w:tr>
            <w:tr w:rsidR="004D7B9F" w:rsidRPr="00E7339A" w14:paraId="6A50D8E1" w14:textId="77777777" w:rsidTr="008122A9">
              <w:trPr>
                <w:trHeight w:val="157"/>
              </w:trPr>
              <w:tc>
                <w:tcPr>
                  <w:tcW w:w="885" w:type="dxa"/>
                </w:tcPr>
                <w:p w14:paraId="146A457C" w14:textId="3B912ED1" w:rsidR="004D7B9F" w:rsidRDefault="004D7B9F" w:rsidP="001E22CD">
                  <w:pPr>
                    <w:spacing w:before="100" w:beforeAutospacing="1" w:line="276" w:lineRule="auto"/>
                    <w:rPr>
                      <w:rFonts w:eastAsiaTheme="minorEastAsia"/>
                      <w:lang w:eastAsia="en-GB"/>
                    </w:rPr>
                  </w:pPr>
                  <w:r>
                    <w:rPr>
                      <w:rFonts w:eastAsiaTheme="minorEastAsia"/>
                      <w:lang w:eastAsia="en-GB"/>
                    </w:rPr>
                    <w:t>7.5</w:t>
                  </w:r>
                </w:p>
              </w:tc>
              <w:tc>
                <w:tcPr>
                  <w:tcW w:w="7831" w:type="dxa"/>
                  <w:shd w:val="clear" w:color="auto" w:fill="auto"/>
                </w:tcPr>
                <w:p w14:paraId="6DF83D62" w14:textId="0FAA23FA" w:rsidR="004D7B9F" w:rsidRDefault="004D7B9F" w:rsidP="004D7B9F">
                  <w:r>
                    <w:t xml:space="preserve">The </w:t>
                  </w:r>
                  <w:r w:rsidR="00654D23">
                    <w:t>J</w:t>
                  </w:r>
                  <w:r>
                    <w:t xml:space="preserve">oint Chairs were asked that following the </w:t>
                  </w:r>
                  <w:r w:rsidR="000F4137">
                    <w:t xml:space="preserve">email circulated to Committee members </w:t>
                  </w:r>
                  <w:r w:rsidR="00654D23">
                    <w:t xml:space="preserve">on information previously sent to engagement strand convenors, </w:t>
                  </w:r>
                  <w:r w:rsidR="000F4137">
                    <w:t>what were the views of th</w:t>
                  </w:r>
                  <w:r w:rsidR="00654D23">
                    <w:t xml:space="preserve">e </w:t>
                  </w:r>
                  <w:r>
                    <w:t xml:space="preserve">convenors </w:t>
                  </w:r>
                  <w:r w:rsidR="000F4137">
                    <w:t>on</w:t>
                  </w:r>
                  <w:r>
                    <w:t xml:space="preserve"> a proposed timetable and reporting on the grouped topics? The Chairs </w:t>
                  </w:r>
                  <w:r w:rsidR="004F401D">
                    <w:t>commented</w:t>
                  </w:r>
                  <w:r>
                    <w:t xml:space="preserve"> that this would be discussed by the engagement strand convenors </w:t>
                  </w:r>
                  <w:r w:rsidR="00654D23">
                    <w:t xml:space="preserve">at their meeting </w:t>
                  </w:r>
                  <w:r>
                    <w:t>this week</w:t>
                  </w:r>
                  <w:r w:rsidR="000F4137">
                    <w:t>. H</w:t>
                  </w:r>
                  <w:r w:rsidR="004F401D">
                    <w:t xml:space="preserve">opefully the meeting would decide how the engagement strands, </w:t>
                  </w:r>
                  <w:r w:rsidR="00654D23">
                    <w:t>J</w:t>
                  </w:r>
                  <w:r w:rsidR="004F401D">
                    <w:t xml:space="preserve">oint </w:t>
                  </w:r>
                  <w:r w:rsidR="00654D23">
                    <w:t>C</w:t>
                  </w:r>
                  <w:r w:rsidR="004F401D">
                    <w:t xml:space="preserve">hairs and the Committee would work together for the rest of the year. </w:t>
                  </w:r>
                </w:p>
                <w:p w14:paraId="4BF8558D" w14:textId="301698FF" w:rsidR="00432B1D" w:rsidRDefault="00432B1D" w:rsidP="004D7B9F"/>
              </w:tc>
              <w:tc>
                <w:tcPr>
                  <w:tcW w:w="1415" w:type="dxa"/>
                  <w:vAlign w:val="center"/>
                </w:tcPr>
                <w:p w14:paraId="10F6E236" w14:textId="77777777" w:rsidR="004D7B9F" w:rsidRDefault="004D7B9F" w:rsidP="001E22CD">
                  <w:pPr>
                    <w:spacing w:before="100" w:beforeAutospacing="1" w:line="276" w:lineRule="auto"/>
                    <w:rPr>
                      <w:rFonts w:eastAsiaTheme="minorEastAsia"/>
                      <w:lang w:eastAsia="en-GB"/>
                    </w:rPr>
                  </w:pPr>
                </w:p>
              </w:tc>
            </w:tr>
            <w:tr w:rsidR="004F401D" w:rsidRPr="00E7339A" w14:paraId="1821E413" w14:textId="77777777" w:rsidTr="008122A9">
              <w:trPr>
                <w:trHeight w:val="157"/>
              </w:trPr>
              <w:tc>
                <w:tcPr>
                  <w:tcW w:w="885" w:type="dxa"/>
                </w:tcPr>
                <w:p w14:paraId="19AF7B76" w14:textId="13416E22" w:rsidR="004F401D" w:rsidRDefault="004F401D" w:rsidP="001E22CD">
                  <w:pPr>
                    <w:spacing w:before="100" w:beforeAutospacing="1" w:line="276" w:lineRule="auto"/>
                    <w:rPr>
                      <w:rFonts w:eastAsiaTheme="minorEastAsia"/>
                      <w:lang w:eastAsia="en-GB"/>
                    </w:rPr>
                  </w:pPr>
                  <w:r>
                    <w:rPr>
                      <w:rFonts w:eastAsiaTheme="minorEastAsia"/>
                      <w:lang w:eastAsia="en-GB"/>
                    </w:rPr>
                    <w:t>7.6</w:t>
                  </w:r>
                </w:p>
              </w:tc>
              <w:tc>
                <w:tcPr>
                  <w:tcW w:w="7831" w:type="dxa"/>
                  <w:shd w:val="clear" w:color="auto" w:fill="auto"/>
                </w:tcPr>
                <w:p w14:paraId="2F984EFF" w14:textId="7A80FF49" w:rsidR="004F401D" w:rsidRDefault="004F401D" w:rsidP="004F401D">
                  <w:r>
                    <w:t>It was noted that some Committee members had volunteered to consider the COVID-19 example template financial statements. A Committee member enquired when these examples would be published. The matters raised had been considered and these would be published in the near future. The examples may be is</w:t>
                  </w:r>
                  <w:r w:rsidR="000F4137">
                    <w:t>s</w:t>
                  </w:r>
                  <w:r>
                    <w:t>ue</w:t>
                  </w:r>
                  <w:r w:rsidR="000F4137">
                    <w:t>d</w:t>
                  </w:r>
                  <w:r>
                    <w:t xml:space="preserve"> as a sequence of publications rather than being issued all together.</w:t>
                  </w:r>
                </w:p>
                <w:p w14:paraId="7C2023C6" w14:textId="6757D521" w:rsidR="00432B1D" w:rsidRDefault="00432B1D" w:rsidP="004F401D"/>
              </w:tc>
              <w:tc>
                <w:tcPr>
                  <w:tcW w:w="1415" w:type="dxa"/>
                  <w:vAlign w:val="center"/>
                </w:tcPr>
                <w:p w14:paraId="78094ED3" w14:textId="77777777" w:rsidR="004F401D" w:rsidRDefault="004F401D" w:rsidP="001E22CD">
                  <w:pPr>
                    <w:spacing w:before="100" w:beforeAutospacing="1" w:line="276" w:lineRule="auto"/>
                    <w:rPr>
                      <w:rFonts w:eastAsiaTheme="minorEastAsia"/>
                      <w:lang w:eastAsia="en-GB"/>
                    </w:rPr>
                  </w:pPr>
                </w:p>
              </w:tc>
            </w:tr>
            <w:tr w:rsidR="004F401D" w:rsidRPr="00E7339A" w14:paraId="14DA5404" w14:textId="77777777" w:rsidTr="008122A9">
              <w:trPr>
                <w:trHeight w:val="157"/>
              </w:trPr>
              <w:tc>
                <w:tcPr>
                  <w:tcW w:w="885" w:type="dxa"/>
                </w:tcPr>
                <w:p w14:paraId="6BCD07CF" w14:textId="5ADDEC92" w:rsidR="004F401D" w:rsidRDefault="004F401D" w:rsidP="001E22CD">
                  <w:pPr>
                    <w:spacing w:before="100" w:beforeAutospacing="1" w:line="276" w:lineRule="auto"/>
                    <w:rPr>
                      <w:rFonts w:eastAsiaTheme="minorEastAsia"/>
                      <w:lang w:eastAsia="en-GB"/>
                    </w:rPr>
                  </w:pPr>
                  <w:r>
                    <w:rPr>
                      <w:rFonts w:eastAsiaTheme="minorEastAsia"/>
                      <w:lang w:eastAsia="en-GB"/>
                    </w:rPr>
                    <w:t>7.7</w:t>
                  </w:r>
                </w:p>
              </w:tc>
              <w:tc>
                <w:tcPr>
                  <w:tcW w:w="7831" w:type="dxa"/>
                  <w:shd w:val="clear" w:color="auto" w:fill="auto"/>
                </w:tcPr>
                <w:p w14:paraId="33B1805E" w14:textId="02CCA9FA" w:rsidR="004F401D" w:rsidRDefault="004F401D" w:rsidP="00F64879">
                  <w:r>
                    <w:t xml:space="preserve">A Committee member noted that the research being undertaken by the engagement strand for </w:t>
                  </w:r>
                  <w:r w:rsidR="000F4137">
                    <w:t>S</w:t>
                  </w:r>
                  <w:r>
                    <w:t xml:space="preserve">maller </w:t>
                  </w:r>
                  <w:r w:rsidR="000F4137">
                    <w:t>C</w:t>
                  </w:r>
                  <w:r>
                    <w:t>harities</w:t>
                  </w:r>
                  <w:r w:rsidR="000F4137">
                    <w:t xml:space="preserve"> and Independent Examiners</w:t>
                  </w:r>
                  <w:r>
                    <w:t xml:space="preserve"> had commenced. The project is anticipated to be reported on in June or July. This news </w:t>
                  </w:r>
                  <w:r w:rsidR="00654D23">
                    <w:t>was</w:t>
                  </w:r>
                  <w:r>
                    <w:t xml:space="preserve"> welcomed</w:t>
                  </w:r>
                  <w:r w:rsidR="00654D23">
                    <w:t xml:space="preserve"> </w:t>
                  </w:r>
                  <w:r>
                    <w:t xml:space="preserve">as the </w:t>
                  </w:r>
                  <w:r w:rsidR="00654D23">
                    <w:t>C</w:t>
                  </w:r>
                  <w:r>
                    <w:t xml:space="preserve">hairs are also looking at additional pieces of research that could be shared with </w:t>
                  </w:r>
                  <w:proofErr w:type="spellStart"/>
                  <w:r>
                    <w:t>ther</w:t>
                  </w:r>
                  <w:proofErr w:type="spellEnd"/>
                  <w:r>
                    <w:t xml:space="preserve"> committee.</w:t>
                  </w:r>
                </w:p>
              </w:tc>
              <w:tc>
                <w:tcPr>
                  <w:tcW w:w="1415" w:type="dxa"/>
                  <w:vAlign w:val="center"/>
                </w:tcPr>
                <w:p w14:paraId="3B966CD7" w14:textId="77777777" w:rsidR="004F401D" w:rsidRDefault="004F401D" w:rsidP="001E22CD">
                  <w:pPr>
                    <w:spacing w:before="100" w:beforeAutospacing="1" w:line="276" w:lineRule="auto"/>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gridSpan w:val="2"/>
            <w:shd w:val="clear" w:color="auto" w:fill="auto"/>
          </w:tcPr>
          <w:p w14:paraId="218B36E7" w14:textId="7335A923" w:rsidR="00A17AF9" w:rsidRPr="008D38BF" w:rsidRDefault="00A17AF9" w:rsidP="000956EC">
            <w:pPr>
              <w:pStyle w:val="NoSpacing"/>
              <w:rPr>
                <w:rStyle w:val="StyleBold"/>
              </w:rPr>
            </w:pPr>
          </w:p>
        </w:tc>
      </w:tr>
    </w:tbl>
    <w:p w14:paraId="35994962" w14:textId="3613278E" w:rsidR="008122A9" w:rsidRPr="00BD6794" w:rsidRDefault="008122A9" w:rsidP="0062425E">
      <w:pPr>
        <w:rPr>
          <w:szCs w:val="20"/>
        </w:rPr>
      </w:pPr>
      <w:r>
        <w:lastRenderedPageBreak/>
        <w:t>.</w:t>
      </w:r>
    </w:p>
    <w:sectPr w:rsidR="008122A9" w:rsidRPr="00BD6794" w:rsidSect="00ED284B">
      <w:headerReference w:type="even" r:id="rId12"/>
      <w:headerReference w:type="default" r:id="rId13"/>
      <w:footerReference w:type="even" r:id="rId14"/>
      <w:footerReference w:type="default" r:id="rId15"/>
      <w:headerReference w:type="first" r:id="rId16"/>
      <w:footerReference w:type="first" r:id="rId17"/>
      <w:pgSz w:w="11906" w:h="16838" w:code="9"/>
      <w:pgMar w:top="2835" w:right="1440" w:bottom="1440" w:left="1440" w:header="936" w:footer="8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B7DFFE" w14:textId="77777777" w:rsidR="009D5554" w:rsidRDefault="009D5554">
      <w:r>
        <w:separator/>
      </w:r>
    </w:p>
    <w:p w14:paraId="66190A7B" w14:textId="77777777" w:rsidR="009D5554" w:rsidRDefault="009D5554"/>
    <w:p w14:paraId="69B41082" w14:textId="77777777" w:rsidR="009D5554" w:rsidRDefault="009D5554"/>
    <w:p w14:paraId="3BEA46C9" w14:textId="77777777" w:rsidR="009D5554" w:rsidRPr="001E22CD" w:rsidRDefault="009D5554">
      <w:pPr>
        <w:rPr>
          <w:sz w:val="19"/>
          <w:szCs w:val="19"/>
        </w:rPr>
      </w:pPr>
    </w:p>
  </w:endnote>
  <w:endnote w:type="continuationSeparator" w:id="0">
    <w:p w14:paraId="127E5706" w14:textId="77777777" w:rsidR="009D5554" w:rsidRDefault="009D5554">
      <w:r>
        <w:continuationSeparator/>
      </w:r>
    </w:p>
    <w:p w14:paraId="13DD382E" w14:textId="77777777" w:rsidR="009D5554" w:rsidRDefault="009D5554"/>
    <w:p w14:paraId="28C0FCA0" w14:textId="77777777" w:rsidR="009D5554" w:rsidRDefault="009D5554"/>
    <w:p w14:paraId="0EA85DA5" w14:textId="77777777" w:rsidR="009D5554" w:rsidRPr="001E22CD" w:rsidRDefault="009D5554">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66349413"/>
      <w:docPartObj>
        <w:docPartGallery w:val="Page Numbers (Bottom of Page)"/>
        <w:docPartUnique/>
      </w:docPartObj>
    </w:sdtPr>
    <w:sdtEndPr>
      <w:rPr>
        <w:noProof/>
      </w:rPr>
    </w:sdtEndPr>
    <w:sdtContent>
      <w:p w14:paraId="4C3EA0B5" w14:textId="28C42CBC" w:rsidR="004D7B9F" w:rsidRDefault="004D7B9F">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B9BFE2C" w14:textId="77777777" w:rsidR="004D7B9F" w:rsidRDefault="004D7B9F">
    <w:pPr>
      <w:pStyle w:val="Footer"/>
    </w:pPr>
  </w:p>
  <w:p w14:paraId="121A8826" w14:textId="77777777" w:rsidR="004D7B9F" w:rsidRDefault="004D7B9F"/>
  <w:p w14:paraId="093A8019" w14:textId="77777777" w:rsidR="004D7B9F" w:rsidRDefault="004D7B9F"/>
  <w:p w14:paraId="724E7546" w14:textId="77777777" w:rsidR="004D7B9F" w:rsidRPr="001E22CD" w:rsidRDefault="004D7B9F">
    <w:pPr>
      <w:rPr>
        <w:sz w:val="19"/>
        <w:szCs w:val="1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3908794"/>
      <w:docPartObj>
        <w:docPartGallery w:val="Page Numbers (Bottom of Page)"/>
        <w:docPartUnique/>
      </w:docPartObj>
    </w:sdtPr>
    <w:sdtEndPr>
      <w:rPr>
        <w:noProof/>
      </w:rPr>
    </w:sdtEndPr>
    <w:sdtContent>
      <w:p w14:paraId="0F475114" w14:textId="7FCDE269" w:rsidR="004D7B9F" w:rsidRDefault="004D7B9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4B3D64" w14:textId="77777777" w:rsidR="009D5554" w:rsidRDefault="009D5554">
      <w:r>
        <w:separator/>
      </w:r>
    </w:p>
    <w:p w14:paraId="4E7F0A8E" w14:textId="77777777" w:rsidR="009D5554" w:rsidRDefault="009D5554"/>
    <w:p w14:paraId="7AC4D2A2" w14:textId="77777777" w:rsidR="009D5554" w:rsidRDefault="009D5554"/>
    <w:p w14:paraId="6BD18404" w14:textId="77777777" w:rsidR="009D5554" w:rsidRPr="001E22CD" w:rsidRDefault="009D5554">
      <w:pPr>
        <w:rPr>
          <w:sz w:val="19"/>
          <w:szCs w:val="19"/>
        </w:rPr>
      </w:pPr>
    </w:p>
  </w:footnote>
  <w:footnote w:type="continuationSeparator" w:id="0">
    <w:p w14:paraId="410FADD6" w14:textId="77777777" w:rsidR="009D5554" w:rsidRDefault="009D5554">
      <w:r>
        <w:continuationSeparator/>
      </w:r>
    </w:p>
    <w:p w14:paraId="118CC75B" w14:textId="77777777" w:rsidR="009D5554" w:rsidRDefault="009D5554"/>
    <w:p w14:paraId="60C8B504" w14:textId="77777777" w:rsidR="009D5554" w:rsidRDefault="009D5554"/>
    <w:p w14:paraId="0ED534D2" w14:textId="77777777" w:rsidR="009D5554" w:rsidRPr="001E22CD" w:rsidRDefault="009D5554">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58AB04" w14:textId="1786B6F1" w:rsidR="004D7B9F" w:rsidRDefault="004D7B9F">
    <w:pPr>
      <w:pStyle w:val="Header"/>
    </w:pPr>
    <w:r>
      <w:rPr>
        <w:noProof/>
        <w:sz w:val="18"/>
        <w:szCs w:val="18"/>
        <w:lang w:eastAsia="en-GB"/>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group w14:anchorId="65E574B8" id="Group 2" o:spid="_x0000_s1026" style="position:absolute;margin-left:543.25pt;margin-top:-46.9pt;width:594.45pt;height:136.65pt;z-index:-251657216;mso-position-horizontal:right;mso-position-horizontal-relative:page;mso-width-relative:margin;mso-height-relative:margin" coordsize="75492,173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397cEADAACAMOj9U5vDDQ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CB40D6"/>
    <w:multiLevelType w:val="hybridMultilevel"/>
    <w:tmpl w:val="3622F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2AC340D"/>
    <w:multiLevelType w:val="hybridMultilevel"/>
    <w:tmpl w:val="127A1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36F2F"/>
    <w:multiLevelType w:val="hybridMultilevel"/>
    <w:tmpl w:val="3ED6FB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38D4691"/>
    <w:multiLevelType w:val="hybridMultilevel"/>
    <w:tmpl w:val="F46A2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6A7B5F"/>
    <w:multiLevelType w:val="hybridMultilevel"/>
    <w:tmpl w:val="6AD84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DB73CE"/>
    <w:multiLevelType w:val="hybridMultilevel"/>
    <w:tmpl w:val="6A72F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FC38CA"/>
    <w:multiLevelType w:val="hybridMultilevel"/>
    <w:tmpl w:val="A7EA6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1"/>
  </w:num>
  <w:num w:numId="13">
    <w:abstractNumId w:val="19"/>
  </w:num>
  <w:num w:numId="14">
    <w:abstractNumId w:val="17"/>
  </w:num>
  <w:num w:numId="15">
    <w:abstractNumId w:val="13"/>
  </w:num>
  <w:num w:numId="16">
    <w:abstractNumId w:val="10"/>
  </w:num>
  <w:num w:numId="17">
    <w:abstractNumId w:val="16"/>
  </w:num>
  <w:num w:numId="18">
    <w:abstractNumId w:val="16"/>
  </w:num>
  <w:num w:numId="19">
    <w:abstractNumId w:val="12"/>
  </w:num>
  <w:num w:numId="20">
    <w:abstractNumId w:val="14"/>
  </w:num>
  <w:num w:numId="21">
    <w:abstractNumId w:val="15"/>
  </w:num>
  <w:num w:numId="22">
    <w:abstractNumId w:val="18"/>
  </w:num>
  <w:num w:numId="23">
    <w:abstractNumId w:val="16"/>
  </w:num>
  <w:num w:numId="24">
    <w:abstractNumId w:val="16"/>
  </w:num>
  <w:num w:numId="2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hideSpellingErrors/>
  <w:hideGrammaticalError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trackRevisions/>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2DCC"/>
    <w:rsid w:val="0000708B"/>
    <w:rsid w:val="00011978"/>
    <w:rsid w:val="00016606"/>
    <w:rsid w:val="0001706F"/>
    <w:rsid w:val="00021F62"/>
    <w:rsid w:val="00022541"/>
    <w:rsid w:val="0002352F"/>
    <w:rsid w:val="0002712D"/>
    <w:rsid w:val="00032326"/>
    <w:rsid w:val="00034959"/>
    <w:rsid w:val="000370C2"/>
    <w:rsid w:val="000409B1"/>
    <w:rsid w:val="00040CB6"/>
    <w:rsid w:val="000430F3"/>
    <w:rsid w:val="00043E22"/>
    <w:rsid w:val="00050E0E"/>
    <w:rsid w:val="00053ABC"/>
    <w:rsid w:val="000541C6"/>
    <w:rsid w:val="000609C0"/>
    <w:rsid w:val="000618F6"/>
    <w:rsid w:val="00062C69"/>
    <w:rsid w:val="000701A9"/>
    <w:rsid w:val="0007275A"/>
    <w:rsid w:val="000740D4"/>
    <w:rsid w:val="0007458E"/>
    <w:rsid w:val="000745A5"/>
    <w:rsid w:val="00074C86"/>
    <w:rsid w:val="00085C89"/>
    <w:rsid w:val="0008637B"/>
    <w:rsid w:val="000956EC"/>
    <w:rsid w:val="000A0ACA"/>
    <w:rsid w:val="000A297E"/>
    <w:rsid w:val="000A2F3B"/>
    <w:rsid w:val="000A4EAC"/>
    <w:rsid w:val="000A514D"/>
    <w:rsid w:val="000A7A5F"/>
    <w:rsid w:val="000A7D25"/>
    <w:rsid w:val="000B097F"/>
    <w:rsid w:val="000B0C38"/>
    <w:rsid w:val="000B7839"/>
    <w:rsid w:val="000C0AE7"/>
    <w:rsid w:val="000C3834"/>
    <w:rsid w:val="000C3D28"/>
    <w:rsid w:val="000C3F0B"/>
    <w:rsid w:val="000C587D"/>
    <w:rsid w:val="000D359B"/>
    <w:rsid w:val="000D7DC6"/>
    <w:rsid w:val="000E4541"/>
    <w:rsid w:val="000F4137"/>
    <w:rsid w:val="000F54F2"/>
    <w:rsid w:val="000F6A06"/>
    <w:rsid w:val="000F748F"/>
    <w:rsid w:val="00103149"/>
    <w:rsid w:val="001079B8"/>
    <w:rsid w:val="00115463"/>
    <w:rsid w:val="001174EE"/>
    <w:rsid w:val="00121A91"/>
    <w:rsid w:val="00123958"/>
    <w:rsid w:val="001305C7"/>
    <w:rsid w:val="00133A07"/>
    <w:rsid w:val="0013601D"/>
    <w:rsid w:val="001421B9"/>
    <w:rsid w:val="001431DA"/>
    <w:rsid w:val="00146561"/>
    <w:rsid w:val="001478E0"/>
    <w:rsid w:val="00156C90"/>
    <w:rsid w:val="0015751B"/>
    <w:rsid w:val="00167E8C"/>
    <w:rsid w:val="00167F7C"/>
    <w:rsid w:val="001756C3"/>
    <w:rsid w:val="00175882"/>
    <w:rsid w:val="00177AFE"/>
    <w:rsid w:val="00180590"/>
    <w:rsid w:val="001826FF"/>
    <w:rsid w:val="001866F0"/>
    <w:rsid w:val="001961DD"/>
    <w:rsid w:val="001A3B47"/>
    <w:rsid w:val="001A4178"/>
    <w:rsid w:val="001B0D47"/>
    <w:rsid w:val="001B707D"/>
    <w:rsid w:val="001B7774"/>
    <w:rsid w:val="001B78D9"/>
    <w:rsid w:val="001C1D2C"/>
    <w:rsid w:val="001C581F"/>
    <w:rsid w:val="001D0459"/>
    <w:rsid w:val="001D381A"/>
    <w:rsid w:val="001D4DA7"/>
    <w:rsid w:val="001D57A3"/>
    <w:rsid w:val="001D6C09"/>
    <w:rsid w:val="001E22CD"/>
    <w:rsid w:val="001E3CD3"/>
    <w:rsid w:val="001E5304"/>
    <w:rsid w:val="001E772B"/>
    <w:rsid w:val="001F0C5F"/>
    <w:rsid w:val="001F2624"/>
    <w:rsid w:val="001F7204"/>
    <w:rsid w:val="00201B7A"/>
    <w:rsid w:val="002077A4"/>
    <w:rsid w:val="00211C80"/>
    <w:rsid w:val="00226848"/>
    <w:rsid w:val="00226D4D"/>
    <w:rsid w:val="002433AB"/>
    <w:rsid w:val="002442BD"/>
    <w:rsid w:val="00246DAA"/>
    <w:rsid w:val="00257D23"/>
    <w:rsid w:val="00261FFA"/>
    <w:rsid w:val="0026310B"/>
    <w:rsid w:val="00264A2B"/>
    <w:rsid w:val="00266D2B"/>
    <w:rsid w:val="00267343"/>
    <w:rsid w:val="00271481"/>
    <w:rsid w:val="00274253"/>
    <w:rsid w:val="002749DA"/>
    <w:rsid w:val="0027660D"/>
    <w:rsid w:val="002849F6"/>
    <w:rsid w:val="00286A4F"/>
    <w:rsid w:val="00291768"/>
    <w:rsid w:val="00297383"/>
    <w:rsid w:val="002A4991"/>
    <w:rsid w:val="002B0250"/>
    <w:rsid w:val="002B31C3"/>
    <w:rsid w:val="002B360D"/>
    <w:rsid w:val="002B57F9"/>
    <w:rsid w:val="002D15C9"/>
    <w:rsid w:val="002D57E9"/>
    <w:rsid w:val="002D73BA"/>
    <w:rsid w:val="002D76AC"/>
    <w:rsid w:val="002E2333"/>
    <w:rsid w:val="002E3CFC"/>
    <w:rsid w:val="002E3F95"/>
    <w:rsid w:val="002E4029"/>
    <w:rsid w:val="002E4F38"/>
    <w:rsid w:val="002E6C51"/>
    <w:rsid w:val="002E6D49"/>
    <w:rsid w:val="002E7BB3"/>
    <w:rsid w:val="002F4B52"/>
    <w:rsid w:val="0030128E"/>
    <w:rsid w:val="00302F07"/>
    <w:rsid w:val="003042A7"/>
    <w:rsid w:val="00305EE0"/>
    <w:rsid w:val="00311EAC"/>
    <w:rsid w:val="0031226D"/>
    <w:rsid w:val="0032126C"/>
    <w:rsid w:val="003219AB"/>
    <w:rsid w:val="003256B7"/>
    <w:rsid w:val="0032628D"/>
    <w:rsid w:val="00327B20"/>
    <w:rsid w:val="00330DFC"/>
    <w:rsid w:val="003355C9"/>
    <w:rsid w:val="003364F3"/>
    <w:rsid w:val="003368BB"/>
    <w:rsid w:val="003372FF"/>
    <w:rsid w:val="0034222C"/>
    <w:rsid w:val="00346FD6"/>
    <w:rsid w:val="003525BA"/>
    <w:rsid w:val="003529F9"/>
    <w:rsid w:val="00357AFF"/>
    <w:rsid w:val="00362168"/>
    <w:rsid w:val="00365A13"/>
    <w:rsid w:val="00370C0E"/>
    <w:rsid w:val="00372DA9"/>
    <w:rsid w:val="00376C95"/>
    <w:rsid w:val="003831F3"/>
    <w:rsid w:val="00387EC0"/>
    <w:rsid w:val="003A0DA0"/>
    <w:rsid w:val="003A7A4A"/>
    <w:rsid w:val="003A7F92"/>
    <w:rsid w:val="003B06A0"/>
    <w:rsid w:val="003B25EA"/>
    <w:rsid w:val="003C258D"/>
    <w:rsid w:val="003E1F0C"/>
    <w:rsid w:val="003E298F"/>
    <w:rsid w:val="003E5D98"/>
    <w:rsid w:val="003F7370"/>
    <w:rsid w:val="004016CD"/>
    <w:rsid w:val="00407520"/>
    <w:rsid w:val="00410EF3"/>
    <w:rsid w:val="00416024"/>
    <w:rsid w:val="00420A6D"/>
    <w:rsid w:val="00421068"/>
    <w:rsid w:val="0042336A"/>
    <w:rsid w:val="00423E83"/>
    <w:rsid w:val="00426865"/>
    <w:rsid w:val="00432B1D"/>
    <w:rsid w:val="004340AE"/>
    <w:rsid w:val="004377BA"/>
    <w:rsid w:val="00437A1B"/>
    <w:rsid w:val="0044020F"/>
    <w:rsid w:val="0044481D"/>
    <w:rsid w:val="00450509"/>
    <w:rsid w:val="00451B30"/>
    <w:rsid w:val="00454666"/>
    <w:rsid w:val="00457911"/>
    <w:rsid w:val="004651C2"/>
    <w:rsid w:val="00466602"/>
    <w:rsid w:val="00467B53"/>
    <w:rsid w:val="004756B1"/>
    <w:rsid w:val="00477D9B"/>
    <w:rsid w:val="00487557"/>
    <w:rsid w:val="00487BD1"/>
    <w:rsid w:val="00493E11"/>
    <w:rsid w:val="0049779D"/>
    <w:rsid w:val="004A0A51"/>
    <w:rsid w:val="004B28A7"/>
    <w:rsid w:val="004B39A7"/>
    <w:rsid w:val="004B5555"/>
    <w:rsid w:val="004C044E"/>
    <w:rsid w:val="004C0F8A"/>
    <w:rsid w:val="004C1A60"/>
    <w:rsid w:val="004D171F"/>
    <w:rsid w:val="004D34F7"/>
    <w:rsid w:val="004D56D8"/>
    <w:rsid w:val="004D7B9F"/>
    <w:rsid w:val="004E3422"/>
    <w:rsid w:val="004E6E00"/>
    <w:rsid w:val="004F00BE"/>
    <w:rsid w:val="004F401D"/>
    <w:rsid w:val="004F7053"/>
    <w:rsid w:val="0050021A"/>
    <w:rsid w:val="00510B89"/>
    <w:rsid w:val="00513320"/>
    <w:rsid w:val="00513374"/>
    <w:rsid w:val="005179C9"/>
    <w:rsid w:val="00522E6B"/>
    <w:rsid w:val="00531976"/>
    <w:rsid w:val="00533A65"/>
    <w:rsid w:val="0055101F"/>
    <w:rsid w:val="00551705"/>
    <w:rsid w:val="00554531"/>
    <w:rsid w:val="005600B2"/>
    <w:rsid w:val="00572ABC"/>
    <w:rsid w:val="00576BA4"/>
    <w:rsid w:val="0058060E"/>
    <w:rsid w:val="00590B68"/>
    <w:rsid w:val="00593157"/>
    <w:rsid w:val="005960F6"/>
    <w:rsid w:val="00597853"/>
    <w:rsid w:val="005B01D7"/>
    <w:rsid w:val="005C13D4"/>
    <w:rsid w:val="005C3389"/>
    <w:rsid w:val="005C4E90"/>
    <w:rsid w:val="005C671F"/>
    <w:rsid w:val="005C7F20"/>
    <w:rsid w:val="005D466D"/>
    <w:rsid w:val="005E1DB2"/>
    <w:rsid w:val="005E360F"/>
    <w:rsid w:val="005E77D4"/>
    <w:rsid w:val="005F00C3"/>
    <w:rsid w:val="005F0445"/>
    <w:rsid w:val="005F0912"/>
    <w:rsid w:val="005F1BC2"/>
    <w:rsid w:val="005F2C5E"/>
    <w:rsid w:val="005F2CD8"/>
    <w:rsid w:val="005F6C82"/>
    <w:rsid w:val="00602C7B"/>
    <w:rsid w:val="006063E3"/>
    <w:rsid w:val="00613636"/>
    <w:rsid w:val="00620218"/>
    <w:rsid w:val="006204BE"/>
    <w:rsid w:val="006209E8"/>
    <w:rsid w:val="00620E51"/>
    <w:rsid w:val="0062425E"/>
    <w:rsid w:val="00632197"/>
    <w:rsid w:val="00636D29"/>
    <w:rsid w:val="00646533"/>
    <w:rsid w:val="00646DD9"/>
    <w:rsid w:val="00650DFF"/>
    <w:rsid w:val="006547C0"/>
    <w:rsid w:val="00654D23"/>
    <w:rsid w:val="006551FA"/>
    <w:rsid w:val="00656507"/>
    <w:rsid w:val="006569BC"/>
    <w:rsid w:val="006609C0"/>
    <w:rsid w:val="00661C9A"/>
    <w:rsid w:val="00661D59"/>
    <w:rsid w:val="00661E97"/>
    <w:rsid w:val="00662371"/>
    <w:rsid w:val="00665288"/>
    <w:rsid w:val="00667AED"/>
    <w:rsid w:val="00675498"/>
    <w:rsid w:val="0067725B"/>
    <w:rsid w:val="00683CD9"/>
    <w:rsid w:val="00685732"/>
    <w:rsid w:val="006861C8"/>
    <w:rsid w:val="0068754B"/>
    <w:rsid w:val="00691E87"/>
    <w:rsid w:val="006977E5"/>
    <w:rsid w:val="006B126F"/>
    <w:rsid w:val="006B2A43"/>
    <w:rsid w:val="006B7ECA"/>
    <w:rsid w:val="006B7FF6"/>
    <w:rsid w:val="006C19D9"/>
    <w:rsid w:val="006C25AD"/>
    <w:rsid w:val="006C3C5B"/>
    <w:rsid w:val="006C7BDD"/>
    <w:rsid w:val="006E329C"/>
    <w:rsid w:val="006F372B"/>
    <w:rsid w:val="006F3A6C"/>
    <w:rsid w:val="006F4A9F"/>
    <w:rsid w:val="0070006D"/>
    <w:rsid w:val="00701792"/>
    <w:rsid w:val="00703929"/>
    <w:rsid w:val="00711938"/>
    <w:rsid w:val="007139F3"/>
    <w:rsid w:val="007167C3"/>
    <w:rsid w:val="0071792C"/>
    <w:rsid w:val="007208A2"/>
    <w:rsid w:val="007277E0"/>
    <w:rsid w:val="00737A43"/>
    <w:rsid w:val="00746C46"/>
    <w:rsid w:val="00746F00"/>
    <w:rsid w:val="00747D56"/>
    <w:rsid w:val="00750B01"/>
    <w:rsid w:val="00752FF8"/>
    <w:rsid w:val="00754A89"/>
    <w:rsid w:val="00756169"/>
    <w:rsid w:val="00765B23"/>
    <w:rsid w:val="007676DC"/>
    <w:rsid w:val="00773311"/>
    <w:rsid w:val="00777C08"/>
    <w:rsid w:val="00782933"/>
    <w:rsid w:val="00783951"/>
    <w:rsid w:val="00793A47"/>
    <w:rsid w:val="007A3110"/>
    <w:rsid w:val="007B12FB"/>
    <w:rsid w:val="007B42F1"/>
    <w:rsid w:val="007B7B6A"/>
    <w:rsid w:val="007B7D02"/>
    <w:rsid w:val="007C48C4"/>
    <w:rsid w:val="007C51D4"/>
    <w:rsid w:val="007E510E"/>
    <w:rsid w:val="007F2D33"/>
    <w:rsid w:val="007F48DA"/>
    <w:rsid w:val="007F4AD9"/>
    <w:rsid w:val="007F585B"/>
    <w:rsid w:val="007F7385"/>
    <w:rsid w:val="008105AB"/>
    <w:rsid w:val="00810B1B"/>
    <w:rsid w:val="008122A9"/>
    <w:rsid w:val="00816656"/>
    <w:rsid w:val="00817A93"/>
    <w:rsid w:val="008307D8"/>
    <w:rsid w:val="00831DAB"/>
    <w:rsid w:val="0083231F"/>
    <w:rsid w:val="0083432F"/>
    <w:rsid w:val="00836B2D"/>
    <w:rsid w:val="00840A11"/>
    <w:rsid w:val="00846CB3"/>
    <w:rsid w:val="00847732"/>
    <w:rsid w:val="0085398D"/>
    <w:rsid w:val="008551B6"/>
    <w:rsid w:val="0085573E"/>
    <w:rsid w:val="00871D24"/>
    <w:rsid w:val="00872167"/>
    <w:rsid w:val="00875768"/>
    <w:rsid w:val="008778C4"/>
    <w:rsid w:val="008803A1"/>
    <w:rsid w:val="00883367"/>
    <w:rsid w:val="008834B5"/>
    <w:rsid w:val="00890246"/>
    <w:rsid w:val="0089221C"/>
    <w:rsid w:val="00896B27"/>
    <w:rsid w:val="00896CE0"/>
    <w:rsid w:val="008A6A22"/>
    <w:rsid w:val="008A6B0F"/>
    <w:rsid w:val="008A6C78"/>
    <w:rsid w:val="008B4B28"/>
    <w:rsid w:val="008B57BF"/>
    <w:rsid w:val="008B7097"/>
    <w:rsid w:val="008B79BC"/>
    <w:rsid w:val="008C0A6D"/>
    <w:rsid w:val="008C19AD"/>
    <w:rsid w:val="008C50FB"/>
    <w:rsid w:val="008C7946"/>
    <w:rsid w:val="008D1494"/>
    <w:rsid w:val="008D38BF"/>
    <w:rsid w:val="008D3C66"/>
    <w:rsid w:val="008E4505"/>
    <w:rsid w:val="008E6A96"/>
    <w:rsid w:val="008E78F1"/>
    <w:rsid w:val="008F07D3"/>
    <w:rsid w:val="008F29C0"/>
    <w:rsid w:val="008F42D6"/>
    <w:rsid w:val="00904969"/>
    <w:rsid w:val="0090717B"/>
    <w:rsid w:val="009121A7"/>
    <w:rsid w:val="00914A3F"/>
    <w:rsid w:val="00916321"/>
    <w:rsid w:val="009270C3"/>
    <w:rsid w:val="0093088A"/>
    <w:rsid w:val="00930B6D"/>
    <w:rsid w:val="0093513E"/>
    <w:rsid w:val="00935394"/>
    <w:rsid w:val="009370F8"/>
    <w:rsid w:val="0093760F"/>
    <w:rsid w:val="0094254F"/>
    <w:rsid w:val="00946C26"/>
    <w:rsid w:val="0095367C"/>
    <w:rsid w:val="00953775"/>
    <w:rsid w:val="00953B31"/>
    <w:rsid w:val="00954452"/>
    <w:rsid w:val="00956A18"/>
    <w:rsid w:val="009602FF"/>
    <w:rsid w:val="009616D8"/>
    <w:rsid w:val="009627DD"/>
    <w:rsid w:val="00964D8E"/>
    <w:rsid w:val="009667A5"/>
    <w:rsid w:val="009672F0"/>
    <w:rsid w:val="00981235"/>
    <w:rsid w:val="00983F7D"/>
    <w:rsid w:val="00987734"/>
    <w:rsid w:val="009A01B5"/>
    <w:rsid w:val="009A2BEE"/>
    <w:rsid w:val="009A4341"/>
    <w:rsid w:val="009B4089"/>
    <w:rsid w:val="009B48B3"/>
    <w:rsid w:val="009B4A17"/>
    <w:rsid w:val="009B57F9"/>
    <w:rsid w:val="009C0069"/>
    <w:rsid w:val="009C120D"/>
    <w:rsid w:val="009C1775"/>
    <w:rsid w:val="009C4B52"/>
    <w:rsid w:val="009C55A0"/>
    <w:rsid w:val="009C620E"/>
    <w:rsid w:val="009D2CDF"/>
    <w:rsid w:val="009D44AD"/>
    <w:rsid w:val="009D5554"/>
    <w:rsid w:val="009E414E"/>
    <w:rsid w:val="009F0381"/>
    <w:rsid w:val="009F283F"/>
    <w:rsid w:val="009F316A"/>
    <w:rsid w:val="009F7B3E"/>
    <w:rsid w:val="009F7EED"/>
    <w:rsid w:val="00A02727"/>
    <w:rsid w:val="00A06627"/>
    <w:rsid w:val="00A14E36"/>
    <w:rsid w:val="00A17AF9"/>
    <w:rsid w:val="00A23DEF"/>
    <w:rsid w:val="00A258B5"/>
    <w:rsid w:val="00A26B8A"/>
    <w:rsid w:val="00A30F09"/>
    <w:rsid w:val="00A320BD"/>
    <w:rsid w:val="00A323C8"/>
    <w:rsid w:val="00A3640A"/>
    <w:rsid w:val="00A44092"/>
    <w:rsid w:val="00A45F09"/>
    <w:rsid w:val="00A47370"/>
    <w:rsid w:val="00A50D22"/>
    <w:rsid w:val="00A5156A"/>
    <w:rsid w:val="00A53DE8"/>
    <w:rsid w:val="00A60BFA"/>
    <w:rsid w:val="00A63333"/>
    <w:rsid w:val="00A73F05"/>
    <w:rsid w:val="00A74AB8"/>
    <w:rsid w:val="00A80CB5"/>
    <w:rsid w:val="00A80F87"/>
    <w:rsid w:val="00A917CB"/>
    <w:rsid w:val="00A93C45"/>
    <w:rsid w:val="00A93F56"/>
    <w:rsid w:val="00A9616D"/>
    <w:rsid w:val="00A96F49"/>
    <w:rsid w:val="00AC5122"/>
    <w:rsid w:val="00AD0466"/>
    <w:rsid w:val="00AD2A92"/>
    <w:rsid w:val="00AE0178"/>
    <w:rsid w:val="00AE1E4A"/>
    <w:rsid w:val="00AE3F29"/>
    <w:rsid w:val="00AE65E0"/>
    <w:rsid w:val="00AF29F1"/>
    <w:rsid w:val="00AF4E61"/>
    <w:rsid w:val="00B010E8"/>
    <w:rsid w:val="00B03B58"/>
    <w:rsid w:val="00B04651"/>
    <w:rsid w:val="00B1074D"/>
    <w:rsid w:val="00B12739"/>
    <w:rsid w:val="00B17F05"/>
    <w:rsid w:val="00B20612"/>
    <w:rsid w:val="00B22697"/>
    <w:rsid w:val="00B2334B"/>
    <w:rsid w:val="00B23FFD"/>
    <w:rsid w:val="00B26D62"/>
    <w:rsid w:val="00B40632"/>
    <w:rsid w:val="00B41661"/>
    <w:rsid w:val="00B432CF"/>
    <w:rsid w:val="00B4379F"/>
    <w:rsid w:val="00B43DBF"/>
    <w:rsid w:val="00B46A61"/>
    <w:rsid w:val="00B47843"/>
    <w:rsid w:val="00B5626B"/>
    <w:rsid w:val="00B6404D"/>
    <w:rsid w:val="00B645AE"/>
    <w:rsid w:val="00B66B48"/>
    <w:rsid w:val="00B70154"/>
    <w:rsid w:val="00B70814"/>
    <w:rsid w:val="00B70816"/>
    <w:rsid w:val="00B71759"/>
    <w:rsid w:val="00B738D6"/>
    <w:rsid w:val="00B74800"/>
    <w:rsid w:val="00B758F6"/>
    <w:rsid w:val="00B75E7E"/>
    <w:rsid w:val="00B801BF"/>
    <w:rsid w:val="00B82F22"/>
    <w:rsid w:val="00B83177"/>
    <w:rsid w:val="00B83EAE"/>
    <w:rsid w:val="00B86D73"/>
    <w:rsid w:val="00B93FF6"/>
    <w:rsid w:val="00B95E37"/>
    <w:rsid w:val="00BB7937"/>
    <w:rsid w:val="00BC18E5"/>
    <w:rsid w:val="00BC2227"/>
    <w:rsid w:val="00BD1412"/>
    <w:rsid w:val="00BD591B"/>
    <w:rsid w:val="00BD6794"/>
    <w:rsid w:val="00BE0398"/>
    <w:rsid w:val="00BE326F"/>
    <w:rsid w:val="00BE394C"/>
    <w:rsid w:val="00BE67D1"/>
    <w:rsid w:val="00BE7BCD"/>
    <w:rsid w:val="00BF064F"/>
    <w:rsid w:val="00BF7F21"/>
    <w:rsid w:val="00C0335F"/>
    <w:rsid w:val="00C06E78"/>
    <w:rsid w:val="00C07062"/>
    <w:rsid w:val="00C071CA"/>
    <w:rsid w:val="00C16690"/>
    <w:rsid w:val="00C231C1"/>
    <w:rsid w:val="00C257CB"/>
    <w:rsid w:val="00C47DDC"/>
    <w:rsid w:val="00C55DB0"/>
    <w:rsid w:val="00C56A81"/>
    <w:rsid w:val="00C5775A"/>
    <w:rsid w:val="00C57790"/>
    <w:rsid w:val="00C5787C"/>
    <w:rsid w:val="00C60E6B"/>
    <w:rsid w:val="00C61499"/>
    <w:rsid w:val="00C622BA"/>
    <w:rsid w:val="00C665A7"/>
    <w:rsid w:val="00C7145D"/>
    <w:rsid w:val="00C733D3"/>
    <w:rsid w:val="00C735B4"/>
    <w:rsid w:val="00C74A4E"/>
    <w:rsid w:val="00C81523"/>
    <w:rsid w:val="00C8525A"/>
    <w:rsid w:val="00C86725"/>
    <w:rsid w:val="00C86965"/>
    <w:rsid w:val="00CA7471"/>
    <w:rsid w:val="00CB21B8"/>
    <w:rsid w:val="00CB246B"/>
    <w:rsid w:val="00CB7785"/>
    <w:rsid w:val="00CC22B8"/>
    <w:rsid w:val="00CC5F03"/>
    <w:rsid w:val="00CC7FCC"/>
    <w:rsid w:val="00CD10A0"/>
    <w:rsid w:val="00CD48BB"/>
    <w:rsid w:val="00CE15F8"/>
    <w:rsid w:val="00CE36BB"/>
    <w:rsid w:val="00CE49A8"/>
    <w:rsid w:val="00CE4B19"/>
    <w:rsid w:val="00CE6E19"/>
    <w:rsid w:val="00CE7873"/>
    <w:rsid w:val="00CF0FE4"/>
    <w:rsid w:val="00CF6DC7"/>
    <w:rsid w:val="00D04780"/>
    <w:rsid w:val="00D11C30"/>
    <w:rsid w:val="00D12D3B"/>
    <w:rsid w:val="00D141FA"/>
    <w:rsid w:val="00D17C32"/>
    <w:rsid w:val="00D248F0"/>
    <w:rsid w:val="00D25FCC"/>
    <w:rsid w:val="00D27C20"/>
    <w:rsid w:val="00D32F25"/>
    <w:rsid w:val="00D3385F"/>
    <w:rsid w:val="00D33A26"/>
    <w:rsid w:val="00D36302"/>
    <w:rsid w:val="00D55861"/>
    <w:rsid w:val="00D569EF"/>
    <w:rsid w:val="00D71EAF"/>
    <w:rsid w:val="00D74B1C"/>
    <w:rsid w:val="00D76DA3"/>
    <w:rsid w:val="00D80B18"/>
    <w:rsid w:val="00D90535"/>
    <w:rsid w:val="00D926A6"/>
    <w:rsid w:val="00DA2144"/>
    <w:rsid w:val="00DA35E3"/>
    <w:rsid w:val="00DA5927"/>
    <w:rsid w:val="00DA643A"/>
    <w:rsid w:val="00DB1612"/>
    <w:rsid w:val="00DB3701"/>
    <w:rsid w:val="00DB3841"/>
    <w:rsid w:val="00DB3E4B"/>
    <w:rsid w:val="00DB3E62"/>
    <w:rsid w:val="00DB4491"/>
    <w:rsid w:val="00DB5521"/>
    <w:rsid w:val="00DC7654"/>
    <w:rsid w:val="00DD42E6"/>
    <w:rsid w:val="00DD6FE1"/>
    <w:rsid w:val="00DD7E70"/>
    <w:rsid w:val="00DE0D5F"/>
    <w:rsid w:val="00DE0E3F"/>
    <w:rsid w:val="00DE1F1E"/>
    <w:rsid w:val="00DE45A0"/>
    <w:rsid w:val="00DF1119"/>
    <w:rsid w:val="00DF460E"/>
    <w:rsid w:val="00E01650"/>
    <w:rsid w:val="00E02ADC"/>
    <w:rsid w:val="00E03575"/>
    <w:rsid w:val="00E03C2D"/>
    <w:rsid w:val="00E06722"/>
    <w:rsid w:val="00E068D3"/>
    <w:rsid w:val="00E1708C"/>
    <w:rsid w:val="00E204C9"/>
    <w:rsid w:val="00E207FB"/>
    <w:rsid w:val="00E2184C"/>
    <w:rsid w:val="00E2228B"/>
    <w:rsid w:val="00E26DE9"/>
    <w:rsid w:val="00E32B6C"/>
    <w:rsid w:val="00E4101A"/>
    <w:rsid w:val="00E42DAD"/>
    <w:rsid w:val="00E44824"/>
    <w:rsid w:val="00E44A20"/>
    <w:rsid w:val="00E5736F"/>
    <w:rsid w:val="00E6223A"/>
    <w:rsid w:val="00E63A14"/>
    <w:rsid w:val="00E6428A"/>
    <w:rsid w:val="00E66B17"/>
    <w:rsid w:val="00E67C25"/>
    <w:rsid w:val="00E70AED"/>
    <w:rsid w:val="00E718B7"/>
    <w:rsid w:val="00E72AC9"/>
    <w:rsid w:val="00E75673"/>
    <w:rsid w:val="00E75830"/>
    <w:rsid w:val="00E75E87"/>
    <w:rsid w:val="00E777AD"/>
    <w:rsid w:val="00E87BB8"/>
    <w:rsid w:val="00E93023"/>
    <w:rsid w:val="00E9715D"/>
    <w:rsid w:val="00EA2F52"/>
    <w:rsid w:val="00EA4E19"/>
    <w:rsid w:val="00EA5106"/>
    <w:rsid w:val="00EB226F"/>
    <w:rsid w:val="00EB45AA"/>
    <w:rsid w:val="00EB47B9"/>
    <w:rsid w:val="00EB593A"/>
    <w:rsid w:val="00EB632C"/>
    <w:rsid w:val="00EC4934"/>
    <w:rsid w:val="00EC6EE5"/>
    <w:rsid w:val="00ED243E"/>
    <w:rsid w:val="00ED284B"/>
    <w:rsid w:val="00ED37CB"/>
    <w:rsid w:val="00ED593E"/>
    <w:rsid w:val="00ED713A"/>
    <w:rsid w:val="00EE33A9"/>
    <w:rsid w:val="00EE7D33"/>
    <w:rsid w:val="00F11C09"/>
    <w:rsid w:val="00F3454C"/>
    <w:rsid w:val="00F34E7D"/>
    <w:rsid w:val="00F35633"/>
    <w:rsid w:val="00F37949"/>
    <w:rsid w:val="00F426D5"/>
    <w:rsid w:val="00F43D1A"/>
    <w:rsid w:val="00F5546F"/>
    <w:rsid w:val="00F565AF"/>
    <w:rsid w:val="00F600EF"/>
    <w:rsid w:val="00F61AA3"/>
    <w:rsid w:val="00F61FF9"/>
    <w:rsid w:val="00F63266"/>
    <w:rsid w:val="00F64879"/>
    <w:rsid w:val="00F6647D"/>
    <w:rsid w:val="00F71408"/>
    <w:rsid w:val="00F71C16"/>
    <w:rsid w:val="00F71FA7"/>
    <w:rsid w:val="00F73F87"/>
    <w:rsid w:val="00F7776F"/>
    <w:rsid w:val="00F8019A"/>
    <w:rsid w:val="00F803D3"/>
    <w:rsid w:val="00F8257D"/>
    <w:rsid w:val="00F84A0C"/>
    <w:rsid w:val="00F84C84"/>
    <w:rsid w:val="00F90B5E"/>
    <w:rsid w:val="00F951F5"/>
    <w:rsid w:val="00FA07FA"/>
    <w:rsid w:val="00FA3CF2"/>
    <w:rsid w:val="00FA4A65"/>
    <w:rsid w:val="00FA5925"/>
    <w:rsid w:val="00FA5F94"/>
    <w:rsid w:val="00FB60DB"/>
    <w:rsid w:val="00FB7B5F"/>
    <w:rsid w:val="00FC22E0"/>
    <w:rsid w:val="00FC4C43"/>
    <w:rsid w:val="00FC614F"/>
    <w:rsid w:val="00FC6171"/>
    <w:rsid w:val="00FC6BAF"/>
    <w:rsid w:val="00FD386B"/>
    <w:rsid w:val="00FE39CC"/>
    <w:rsid w:val="00FE4FFF"/>
    <w:rsid w:val="00FF093C"/>
    <w:rsid w:val="00FF0A25"/>
    <w:rsid w:val="00FF1975"/>
    <w:rsid w:val="00FF448B"/>
    <w:rsid w:val="00FF4A8B"/>
    <w:rsid w:val="00FF5D1F"/>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227"/>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656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kfrsperiodicreview@frc.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6A21A02E651F647935CB2D889E0B63E" ma:contentTypeVersion="8" ma:contentTypeDescription="Create a new document." ma:contentTypeScope="" ma:versionID="c2fa2f85add0f4398906c20d67cd84a9">
  <xsd:schema xmlns:xsd="http://www.w3.org/2001/XMLSchema" xmlns:xs="http://www.w3.org/2001/XMLSchema" xmlns:p="http://schemas.microsoft.com/office/2006/metadata/properties" xmlns:ns2="b5a3d198-9ffa-40a1-bc05-35f56a3907c4" xmlns:ns3="6044f189-fe35-468e-8ac2-d8de40f9676c" targetNamespace="http://schemas.microsoft.com/office/2006/metadata/properties" ma:root="true" ma:fieldsID="4d61aef440b7d934fafdf2e5641de7e5" ns2:_="" ns3:_="">
    <xsd:import namespace="b5a3d198-9ffa-40a1-bc05-35f56a3907c4"/>
    <xsd:import namespace="6044f189-fe35-468e-8ac2-d8de40f967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a3d198-9ffa-40a1-bc05-35f56a390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44f189-fe35-468e-8ac2-d8de40f967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2.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2B44F9C-893F-4C7C-90F3-E6DE9E812763}">
  <ds:schemaRefs>
    <ds:schemaRef ds:uri="http://schemas.openxmlformats.org/officeDocument/2006/bibliography"/>
  </ds:schemaRefs>
</ds:datastoreItem>
</file>

<file path=customXml/itemProps4.xml><?xml version="1.0" encoding="utf-8"?>
<ds:datastoreItem xmlns:ds="http://schemas.openxmlformats.org/officeDocument/2006/customXml" ds:itemID="{21459FA7-8CB3-49C9-9A0E-826DA4DDD5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a3d198-9ffa-40a1-bc05-35f56a3907c4"/>
    <ds:schemaRef ds:uri="6044f189-fe35-468e-8ac2-d8de40f967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1</TotalTime>
  <Pages>8</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Joanne Francis</cp:lastModifiedBy>
  <cp:revision>2</cp:revision>
  <cp:lastPrinted>2019-07-18T07:59:00Z</cp:lastPrinted>
  <dcterms:created xsi:type="dcterms:W3CDTF">2021-07-02T13:59:00Z</dcterms:created>
  <dcterms:modified xsi:type="dcterms:W3CDTF">2021-07-02T13:59:00Z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0x01010066A21A02E651F647935CB2D889E0B63E</vt:lpwstr>
  </property>
</Properties>
</file>